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AEA3" w14:textId="77777777" w:rsidR="00084F89" w:rsidRPr="00511D32" w:rsidRDefault="00084F89" w:rsidP="00E51A10">
      <w:pPr>
        <w:spacing w:line="480" w:lineRule="auto"/>
        <w:jc w:val="left"/>
        <w:rPr>
          <w:rFonts w:eastAsiaTheme="minorHAnsi"/>
          <w:sz w:val="40"/>
          <w:szCs w:val="40"/>
        </w:rPr>
      </w:pPr>
    </w:p>
    <w:p w14:paraId="30AB524C" w14:textId="77777777" w:rsidR="00E51A10" w:rsidRPr="00511D32" w:rsidRDefault="00E51A10" w:rsidP="00E51A10">
      <w:pPr>
        <w:spacing w:line="480" w:lineRule="auto"/>
        <w:jc w:val="left"/>
        <w:rPr>
          <w:rFonts w:eastAsiaTheme="minorHAnsi"/>
          <w:sz w:val="40"/>
          <w:szCs w:val="40"/>
        </w:rPr>
      </w:pPr>
    </w:p>
    <w:p w14:paraId="6BE384E6" w14:textId="77777777" w:rsidR="00E51A10" w:rsidRPr="00511D32" w:rsidRDefault="00E51A10" w:rsidP="00E51A10">
      <w:pPr>
        <w:spacing w:line="480" w:lineRule="auto"/>
        <w:jc w:val="left"/>
        <w:rPr>
          <w:rFonts w:eastAsiaTheme="minorHAnsi"/>
          <w:sz w:val="40"/>
          <w:szCs w:val="40"/>
        </w:rPr>
      </w:pPr>
    </w:p>
    <w:p w14:paraId="4F523412" w14:textId="77777777" w:rsidR="00084F89" w:rsidRPr="00511D32" w:rsidRDefault="00084F89" w:rsidP="00E51A10">
      <w:pPr>
        <w:spacing w:line="480" w:lineRule="auto"/>
        <w:jc w:val="left"/>
        <w:rPr>
          <w:rFonts w:eastAsiaTheme="minorHAnsi"/>
          <w:sz w:val="40"/>
          <w:szCs w:val="40"/>
        </w:rPr>
      </w:pPr>
    </w:p>
    <w:p w14:paraId="3FAA7DF2" w14:textId="77777777" w:rsidR="00084F89" w:rsidRPr="00511D32" w:rsidRDefault="00084F89" w:rsidP="00E51A10">
      <w:pPr>
        <w:spacing w:line="480" w:lineRule="auto"/>
        <w:jc w:val="left"/>
        <w:rPr>
          <w:rFonts w:eastAsiaTheme="minorHAnsi"/>
          <w:sz w:val="40"/>
          <w:szCs w:val="40"/>
        </w:rPr>
      </w:pPr>
    </w:p>
    <w:p w14:paraId="2906715A" w14:textId="77777777" w:rsidR="00CC7A27" w:rsidRPr="00511D32" w:rsidRDefault="00CC7A27" w:rsidP="00E51A10">
      <w:pPr>
        <w:spacing w:line="480" w:lineRule="auto"/>
        <w:jc w:val="left"/>
        <w:rPr>
          <w:rFonts w:eastAsiaTheme="minorHAnsi"/>
          <w:sz w:val="40"/>
          <w:szCs w:val="40"/>
        </w:rPr>
      </w:pPr>
    </w:p>
    <w:p w14:paraId="21B05EEE" w14:textId="77777777" w:rsidR="00CC7A27" w:rsidRPr="00511D32" w:rsidRDefault="00CC7A27" w:rsidP="00E51A10">
      <w:pPr>
        <w:spacing w:line="480" w:lineRule="auto"/>
        <w:jc w:val="left"/>
        <w:rPr>
          <w:rFonts w:eastAsiaTheme="minorHAnsi"/>
          <w:sz w:val="40"/>
          <w:szCs w:val="40"/>
        </w:rPr>
      </w:pPr>
    </w:p>
    <w:p w14:paraId="2F0125A6" w14:textId="4A0BB129" w:rsidR="00084F89" w:rsidRPr="00511D32" w:rsidRDefault="00084F89" w:rsidP="00E51A10">
      <w:pPr>
        <w:spacing w:line="480" w:lineRule="auto"/>
        <w:jc w:val="center"/>
        <w:rPr>
          <w:rFonts w:eastAsiaTheme="minorHAnsi"/>
          <w:sz w:val="40"/>
          <w:szCs w:val="40"/>
        </w:rPr>
      </w:pPr>
      <w:r w:rsidRPr="00511D32">
        <w:rPr>
          <w:rFonts w:eastAsiaTheme="minorHAnsi" w:hint="eastAsia"/>
          <w:sz w:val="40"/>
          <w:szCs w:val="40"/>
        </w:rPr>
        <w:t>カスタマーハラスメント</w:t>
      </w:r>
      <w:r w:rsidR="0011798F" w:rsidRPr="00511D32">
        <w:rPr>
          <w:rFonts w:eastAsiaTheme="minorHAnsi" w:hint="eastAsia"/>
          <w:sz w:val="40"/>
          <w:szCs w:val="40"/>
        </w:rPr>
        <w:t>対策</w:t>
      </w:r>
      <w:r w:rsidRPr="00511D32">
        <w:rPr>
          <w:rFonts w:eastAsiaTheme="minorHAnsi" w:hint="eastAsia"/>
          <w:sz w:val="40"/>
          <w:szCs w:val="40"/>
        </w:rPr>
        <w:t>マニュアル</w:t>
      </w:r>
    </w:p>
    <w:p w14:paraId="2D8F1F4D" w14:textId="70BBF23C" w:rsidR="00084F89" w:rsidRPr="00511D32" w:rsidRDefault="009F502D" w:rsidP="009F502D">
      <w:pPr>
        <w:spacing w:line="480" w:lineRule="auto"/>
        <w:jc w:val="center"/>
        <w:rPr>
          <w:rFonts w:eastAsiaTheme="minorHAnsi"/>
          <w:sz w:val="40"/>
          <w:szCs w:val="40"/>
        </w:rPr>
      </w:pPr>
      <w:r>
        <w:rPr>
          <w:rFonts w:eastAsiaTheme="minorHAnsi" w:hint="eastAsia"/>
          <w:sz w:val="40"/>
          <w:szCs w:val="40"/>
        </w:rPr>
        <w:t>（ひな形）</w:t>
      </w:r>
    </w:p>
    <w:p w14:paraId="2F121B48" w14:textId="77777777" w:rsidR="00E51A10" w:rsidRPr="00511D32" w:rsidRDefault="00E51A10" w:rsidP="00E51A10">
      <w:pPr>
        <w:spacing w:line="480" w:lineRule="auto"/>
        <w:jc w:val="left"/>
        <w:rPr>
          <w:rFonts w:eastAsiaTheme="minorHAnsi"/>
          <w:sz w:val="40"/>
          <w:szCs w:val="40"/>
        </w:rPr>
      </w:pPr>
    </w:p>
    <w:p w14:paraId="683F0A90" w14:textId="77777777" w:rsidR="00E51A10" w:rsidRPr="00511D32" w:rsidRDefault="00E51A10" w:rsidP="00E51A10">
      <w:pPr>
        <w:spacing w:line="480" w:lineRule="auto"/>
        <w:jc w:val="left"/>
        <w:rPr>
          <w:rFonts w:eastAsiaTheme="minorHAnsi"/>
          <w:sz w:val="40"/>
          <w:szCs w:val="40"/>
        </w:rPr>
      </w:pPr>
    </w:p>
    <w:p w14:paraId="70E86A60" w14:textId="77777777" w:rsidR="00E51A10" w:rsidRPr="00511D32" w:rsidRDefault="00E51A10" w:rsidP="00E51A10">
      <w:pPr>
        <w:spacing w:line="480" w:lineRule="auto"/>
        <w:jc w:val="left"/>
        <w:rPr>
          <w:rFonts w:eastAsiaTheme="minorHAnsi"/>
          <w:sz w:val="40"/>
          <w:szCs w:val="40"/>
        </w:rPr>
      </w:pPr>
    </w:p>
    <w:p w14:paraId="7492DE4E" w14:textId="77777777" w:rsidR="00CC7A27" w:rsidRPr="00511D32" w:rsidRDefault="00CC7A27" w:rsidP="00E51A10">
      <w:pPr>
        <w:spacing w:line="480" w:lineRule="auto"/>
        <w:jc w:val="left"/>
        <w:rPr>
          <w:rFonts w:eastAsiaTheme="minorHAnsi"/>
          <w:sz w:val="40"/>
          <w:szCs w:val="40"/>
        </w:rPr>
      </w:pPr>
    </w:p>
    <w:p w14:paraId="583F077B" w14:textId="77777777" w:rsidR="00084F89" w:rsidRPr="00511D32" w:rsidRDefault="00084F89" w:rsidP="00E51A10">
      <w:pPr>
        <w:spacing w:line="480" w:lineRule="auto"/>
        <w:jc w:val="left"/>
        <w:rPr>
          <w:rFonts w:eastAsiaTheme="minorHAnsi"/>
          <w:sz w:val="40"/>
          <w:szCs w:val="40"/>
        </w:rPr>
      </w:pPr>
    </w:p>
    <w:p w14:paraId="16F47917" w14:textId="77777777" w:rsidR="00C5098B" w:rsidRPr="00511D32" w:rsidRDefault="00C5098B" w:rsidP="00E51A10">
      <w:pPr>
        <w:spacing w:line="480" w:lineRule="auto"/>
        <w:jc w:val="left"/>
        <w:rPr>
          <w:rFonts w:eastAsiaTheme="minorHAnsi"/>
          <w:sz w:val="40"/>
          <w:szCs w:val="40"/>
        </w:rPr>
      </w:pPr>
    </w:p>
    <w:p w14:paraId="0DF3C4BE" w14:textId="77777777" w:rsidR="00E51A10" w:rsidRPr="00511D32" w:rsidRDefault="00E51A10" w:rsidP="00E51A10">
      <w:pPr>
        <w:spacing w:line="480" w:lineRule="auto"/>
        <w:jc w:val="left"/>
        <w:rPr>
          <w:rFonts w:eastAsiaTheme="minorHAnsi"/>
          <w:sz w:val="40"/>
          <w:szCs w:val="40"/>
        </w:rPr>
      </w:pPr>
    </w:p>
    <w:p w14:paraId="0E11E1D8" w14:textId="163B9346" w:rsidR="00A56BD0" w:rsidRPr="00511D32" w:rsidRDefault="00C5098B" w:rsidP="00E51A10">
      <w:pPr>
        <w:spacing w:line="480" w:lineRule="auto"/>
        <w:jc w:val="center"/>
        <w:rPr>
          <w:rFonts w:eastAsiaTheme="minorHAnsi"/>
          <w:sz w:val="40"/>
          <w:szCs w:val="40"/>
        </w:rPr>
      </w:pPr>
      <w:r w:rsidRPr="00511D32">
        <w:rPr>
          <w:rFonts w:eastAsiaTheme="minorHAnsi" w:hint="eastAsia"/>
          <w:sz w:val="40"/>
          <w:szCs w:val="40"/>
        </w:rPr>
        <w:t>令和〇年○月</w:t>
      </w:r>
    </w:p>
    <w:p w14:paraId="2D10EDE4" w14:textId="2B259DC6" w:rsidR="00084F89" w:rsidRPr="00511D32" w:rsidRDefault="00F77625" w:rsidP="00E51A10">
      <w:pPr>
        <w:spacing w:line="480" w:lineRule="auto"/>
        <w:jc w:val="center"/>
        <w:rPr>
          <w:rFonts w:eastAsiaTheme="minorHAnsi"/>
          <w:sz w:val="40"/>
          <w:szCs w:val="40"/>
        </w:rPr>
      </w:pPr>
      <w:r w:rsidRPr="00511D32">
        <w:rPr>
          <w:rFonts w:eastAsiaTheme="minorHAnsi" w:hint="eastAsia"/>
          <w:sz w:val="40"/>
          <w:szCs w:val="40"/>
        </w:rPr>
        <w:t>(法人</w:t>
      </w:r>
      <w:r w:rsidR="008F075E">
        <w:rPr>
          <w:rFonts w:eastAsiaTheme="minorHAnsi" w:hint="eastAsia"/>
          <w:sz w:val="40"/>
          <w:szCs w:val="40"/>
        </w:rPr>
        <w:t>・団体</w:t>
      </w:r>
      <w:r w:rsidRPr="00511D32">
        <w:rPr>
          <w:rFonts w:eastAsiaTheme="minorHAnsi" w:hint="eastAsia"/>
          <w:sz w:val="40"/>
          <w:szCs w:val="40"/>
        </w:rPr>
        <w:t>名)</w:t>
      </w:r>
    </w:p>
    <w:p w14:paraId="76AEDF47" w14:textId="77777777" w:rsidR="00E51A10" w:rsidRPr="00511D32" w:rsidRDefault="00E51A10" w:rsidP="00E51A10">
      <w:pPr>
        <w:widowControl/>
        <w:spacing w:line="480" w:lineRule="auto"/>
        <w:jc w:val="left"/>
        <w:rPr>
          <w:rFonts w:eastAsiaTheme="minorHAnsi"/>
          <w:b/>
          <w:bCs/>
        </w:rPr>
      </w:pPr>
      <w:r w:rsidRPr="00511D32">
        <w:rPr>
          <w:rFonts w:eastAsiaTheme="minorHAnsi"/>
          <w:b/>
          <w:bCs/>
        </w:rPr>
        <w:br w:type="page"/>
      </w:r>
    </w:p>
    <w:p w14:paraId="114ECBB5" w14:textId="5E8385BF" w:rsidR="00084F89" w:rsidRPr="00511D32" w:rsidRDefault="00084F89" w:rsidP="00803C7F">
      <w:pPr>
        <w:spacing w:before="60"/>
        <w:jc w:val="center"/>
        <w:rPr>
          <w:rFonts w:eastAsiaTheme="minorHAnsi"/>
          <w:b/>
          <w:bCs/>
        </w:rPr>
      </w:pPr>
      <w:r w:rsidRPr="00511D32">
        <w:rPr>
          <w:rFonts w:eastAsiaTheme="minorHAnsi" w:hint="eastAsia"/>
          <w:b/>
          <w:bCs/>
        </w:rPr>
        <w:lastRenderedPageBreak/>
        <w:t>目次</w:t>
      </w:r>
    </w:p>
    <w:p w14:paraId="0B870ED5" w14:textId="5DCA10AE" w:rsidR="00084F89" w:rsidRPr="00511D32" w:rsidRDefault="00084F89" w:rsidP="00803C7F">
      <w:pPr>
        <w:spacing w:before="60"/>
        <w:jc w:val="left"/>
        <w:rPr>
          <w:rFonts w:eastAsiaTheme="minorHAnsi"/>
        </w:rPr>
      </w:pPr>
    </w:p>
    <w:p w14:paraId="2BEEC704" w14:textId="6C46562F" w:rsidR="00084F89" w:rsidRPr="00511D32" w:rsidRDefault="003F12AD" w:rsidP="00803C7F">
      <w:pPr>
        <w:spacing w:before="60"/>
        <w:jc w:val="left"/>
        <w:rPr>
          <w:rFonts w:eastAsiaTheme="minorHAnsi"/>
          <w:b/>
          <w:bCs/>
        </w:rPr>
      </w:pPr>
      <w:r w:rsidRPr="00511D32">
        <w:rPr>
          <w:rFonts w:eastAsiaTheme="minorHAnsi" w:hint="eastAsia"/>
          <w:b/>
          <w:bCs/>
        </w:rPr>
        <w:t xml:space="preserve">１　</w:t>
      </w:r>
      <w:r w:rsidR="00B9400B" w:rsidRPr="00511D32">
        <w:rPr>
          <w:rFonts w:eastAsiaTheme="minorHAnsi" w:hint="eastAsia"/>
          <w:b/>
          <w:bCs/>
        </w:rPr>
        <w:t>はじめに</w:t>
      </w:r>
    </w:p>
    <w:p w14:paraId="565EB63E" w14:textId="356C0144" w:rsidR="005E37A2" w:rsidRPr="00511D32" w:rsidRDefault="00E71D9C" w:rsidP="008F075E">
      <w:pPr>
        <w:spacing w:before="60"/>
        <w:ind w:firstLineChars="100" w:firstLine="210"/>
        <w:jc w:val="left"/>
        <w:rPr>
          <w:rFonts w:eastAsiaTheme="minorHAnsi"/>
        </w:rPr>
      </w:pPr>
      <w:r w:rsidRPr="00511D32">
        <w:rPr>
          <w:rFonts w:eastAsiaTheme="minorHAnsi" w:hint="eastAsia"/>
        </w:rPr>
        <w:t>（１）</w:t>
      </w:r>
      <w:r w:rsidR="005E37A2" w:rsidRPr="00511D32">
        <w:rPr>
          <w:rFonts w:eastAsiaTheme="minorHAnsi" w:hint="eastAsia"/>
        </w:rPr>
        <w:t>カスタマーハラスメント対策の背景</w:t>
      </w:r>
    </w:p>
    <w:p w14:paraId="16FB66EB" w14:textId="2C861505" w:rsidR="00317DA7" w:rsidRPr="00511D32" w:rsidRDefault="00E71D9C" w:rsidP="008F075E">
      <w:pPr>
        <w:spacing w:before="60"/>
        <w:ind w:firstLineChars="100" w:firstLine="210"/>
        <w:jc w:val="left"/>
        <w:rPr>
          <w:rFonts w:eastAsiaTheme="minorHAnsi"/>
        </w:rPr>
      </w:pPr>
      <w:r w:rsidRPr="00511D32">
        <w:rPr>
          <w:rFonts w:eastAsiaTheme="minorHAnsi" w:hint="eastAsia"/>
        </w:rPr>
        <w:t>（２）</w:t>
      </w:r>
      <w:r w:rsidR="00317DA7" w:rsidRPr="00511D32">
        <w:rPr>
          <w:rFonts w:eastAsiaTheme="minorHAnsi" w:hint="eastAsia"/>
        </w:rPr>
        <w:t>組織的な対応の必要性</w:t>
      </w:r>
    </w:p>
    <w:p w14:paraId="00A967F0" w14:textId="4D436551" w:rsidR="00201ECC" w:rsidRPr="00511D32" w:rsidRDefault="00E71D9C" w:rsidP="008F075E">
      <w:pPr>
        <w:spacing w:before="60"/>
        <w:ind w:firstLineChars="100" w:firstLine="210"/>
        <w:jc w:val="left"/>
        <w:rPr>
          <w:rFonts w:eastAsiaTheme="minorHAnsi"/>
        </w:rPr>
      </w:pPr>
      <w:r w:rsidRPr="00511D32">
        <w:rPr>
          <w:rFonts w:eastAsiaTheme="minorHAnsi" w:hint="eastAsia"/>
        </w:rPr>
        <w:t>（３）</w:t>
      </w:r>
      <w:r w:rsidR="00724F56" w:rsidRPr="00511D32">
        <w:rPr>
          <w:rFonts w:eastAsiaTheme="minorHAnsi" w:hint="eastAsia"/>
        </w:rPr>
        <w:t>マニュアルの</w:t>
      </w:r>
      <w:r w:rsidR="00317DA7" w:rsidRPr="00511D32">
        <w:rPr>
          <w:rFonts w:eastAsiaTheme="minorHAnsi" w:hint="eastAsia"/>
        </w:rPr>
        <w:t>位置づけ</w:t>
      </w:r>
    </w:p>
    <w:p w14:paraId="40EE2A54" w14:textId="5B386B42" w:rsidR="005E37A2" w:rsidRPr="00511D32" w:rsidRDefault="005E37A2" w:rsidP="00803C7F">
      <w:pPr>
        <w:spacing w:before="60"/>
        <w:jc w:val="left"/>
        <w:rPr>
          <w:rFonts w:eastAsiaTheme="minorHAnsi"/>
          <w:b/>
          <w:bCs/>
        </w:rPr>
      </w:pPr>
      <w:r w:rsidRPr="00511D32">
        <w:rPr>
          <w:rFonts w:eastAsiaTheme="minorHAnsi" w:hint="eastAsia"/>
          <w:b/>
          <w:bCs/>
        </w:rPr>
        <w:t>２　カスタマーハラスメントの定義</w:t>
      </w:r>
    </w:p>
    <w:p w14:paraId="7FD27F58" w14:textId="3EF58D9C" w:rsidR="00201ECC" w:rsidRPr="00511D32" w:rsidRDefault="005E37A2" w:rsidP="00803C7F">
      <w:pPr>
        <w:spacing w:before="60"/>
        <w:jc w:val="left"/>
        <w:rPr>
          <w:rFonts w:eastAsiaTheme="minorHAnsi"/>
          <w:b/>
          <w:bCs/>
        </w:rPr>
      </w:pPr>
      <w:r w:rsidRPr="00511D32">
        <w:rPr>
          <w:rFonts w:eastAsiaTheme="minorHAnsi" w:hint="eastAsia"/>
          <w:b/>
          <w:bCs/>
        </w:rPr>
        <w:t>３</w:t>
      </w:r>
      <w:r w:rsidR="00201ECC" w:rsidRPr="00511D32">
        <w:rPr>
          <w:rFonts w:eastAsiaTheme="minorHAnsi" w:hint="eastAsia"/>
          <w:b/>
          <w:bCs/>
        </w:rPr>
        <w:t xml:space="preserve">　カスタマーハラスメントに対する基本方針</w:t>
      </w:r>
    </w:p>
    <w:p w14:paraId="7A1F32EC" w14:textId="6829EEA0" w:rsidR="008B392E" w:rsidRPr="00511D32" w:rsidRDefault="005E37A2" w:rsidP="00803C7F">
      <w:pPr>
        <w:spacing w:before="60"/>
        <w:jc w:val="left"/>
        <w:rPr>
          <w:rFonts w:eastAsiaTheme="minorHAnsi"/>
          <w:b/>
          <w:bCs/>
        </w:rPr>
      </w:pPr>
      <w:r w:rsidRPr="00511D32">
        <w:rPr>
          <w:rFonts w:eastAsiaTheme="minorHAnsi" w:hint="eastAsia"/>
          <w:b/>
          <w:bCs/>
        </w:rPr>
        <w:t>４</w:t>
      </w:r>
      <w:r w:rsidR="008B392E" w:rsidRPr="00511D32">
        <w:rPr>
          <w:rFonts w:eastAsiaTheme="minorHAnsi" w:hint="eastAsia"/>
          <w:b/>
          <w:bCs/>
        </w:rPr>
        <w:t xml:space="preserve">　</w:t>
      </w:r>
      <w:r w:rsidR="00F77625" w:rsidRPr="00511D32">
        <w:rPr>
          <w:rFonts w:eastAsiaTheme="minorHAnsi" w:hint="eastAsia"/>
          <w:b/>
          <w:bCs/>
        </w:rPr>
        <w:t>顧客</w:t>
      </w:r>
      <w:r w:rsidR="00F916DF" w:rsidRPr="00511D32">
        <w:rPr>
          <w:rFonts w:eastAsiaTheme="minorHAnsi" w:hint="eastAsia"/>
          <w:b/>
          <w:bCs/>
        </w:rPr>
        <w:t>対応の考え方</w:t>
      </w:r>
    </w:p>
    <w:p w14:paraId="33547FAD" w14:textId="0AC94176" w:rsidR="00201ECC" w:rsidRPr="00511D32" w:rsidRDefault="00E71D9C" w:rsidP="008F075E">
      <w:pPr>
        <w:spacing w:before="60"/>
        <w:ind w:firstLineChars="100" w:firstLine="210"/>
        <w:jc w:val="left"/>
        <w:rPr>
          <w:rFonts w:eastAsiaTheme="minorHAnsi"/>
        </w:rPr>
      </w:pPr>
      <w:r w:rsidRPr="00511D32">
        <w:rPr>
          <w:rFonts w:eastAsiaTheme="minorHAnsi" w:hint="eastAsia"/>
        </w:rPr>
        <w:t>（１）</w:t>
      </w:r>
      <w:r w:rsidR="00F77625" w:rsidRPr="00511D32">
        <w:rPr>
          <w:rFonts w:eastAsiaTheme="minorHAnsi" w:hint="eastAsia"/>
        </w:rPr>
        <w:t>基本的な</w:t>
      </w:r>
      <w:r w:rsidR="00201ECC" w:rsidRPr="00511D32">
        <w:rPr>
          <w:rFonts w:eastAsiaTheme="minorHAnsi" w:hint="eastAsia"/>
        </w:rPr>
        <w:t>心構え</w:t>
      </w:r>
    </w:p>
    <w:p w14:paraId="15DDB9ED" w14:textId="5932EBE9" w:rsidR="00201ECC" w:rsidRPr="00511D32" w:rsidRDefault="00E71D9C" w:rsidP="008F075E">
      <w:pPr>
        <w:spacing w:before="60"/>
        <w:ind w:firstLineChars="100" w:firstLine="210"/>
        <w:jc w:val="left"/>
        <w:rPr>
          <w:rFonts w:eastAsiaTheme="minorHAnsi"/>
        </w:rPr>
      </w:pPr>
      <w:r w:rsidRPr="00511D32">
        <w:rPr>
          <w:rFonts w:eastAsiaTheme="minorHAnsi" w:hint="eastAsia"/>
        </w:rPr>
        <w:t>（２）</w:t>
      </w:r>
      <w:r w:rsidR="008B392E" w:rsidRPr="00511D32">
        <w:rPr>
          <w:rFonts w:eastAsiaTheme="minorHAnsi" w:hint="eastAsia"/>
        </w:rPr>
        <w:t>クレームの初期対応</w:t>
      </w:r>
    </w:p>
    <w:p w14:paraId="2EBAF120" w14:textId="16DED617" w:rsidR="00F7239A" w:rsidRPr="00511D32" w:rsidRDefault="00E71D9C" w:rsidP="008F075E">
      <w:pPr>
        <w:spacing w:before="60"/>
        <w:ind w:firstLineChars="100" w:firstLine="210"/>
        <w:jc w:val="left"/>
        <w:rPr>
          <w:rFonts w:eastAsiaTheme="minorHAnsi"/>
        </w:rPr>
      </w:pPr>
      <w:r w:rsidRPr="00511D32">
        <w:rPr>
          <w:rFonts w:eastAsiaTheme="minorHAnsi" w:hint="eastAsia"/>
        </w:rPr>
        <w:t>（３）</w:t>
      </w:r>
      <w:r w:rsidR="00F7239A" w:rsidRPr="00511D32">
        <w:rPr>
          <w:rFonts w:eastAsiaTheme="minorHAnsi" w:hint="eastAsia"/>
        </w:rPr>
        <w:t>顧客等の権利の尊重</w:t>
      </w:r>
    </w:p>
    <w:p w14:paraId="2A3C2C12" w14:textId="27EF542E" w:rsidR="005E37A2" w:rsidRPr="00511D32" w:rsidRDefault="00C32BDC" w:rsidP="00803C7F">
      <w:pPr>
        <w:spacing w:before="60"/>
        <w:jc w:val="left"/>
        <w:rPr>
          <w:rFonts w:eastAsiaTheme="minorHAnsi"/>
          <w:b/>
          <w:bCs/>
        </w:rPr>
      </w:pPr>
      <w:r w:rsidRPr="00511D32">
        <w:rPr>
          <w:rFonts w:eastAsiaTheme="minorHAnsi" w:hint="eastAsia"/>
          <w:b/>
          <w:bCs/>
        </w:rPr>
        <w:t>５　カスタマーハラスメント</w:t>
      </w:r>
      <w:r w:rsidR="000935AD" w:rsidRPr="00511D32">
        <w:rPr>
          <w:rFonts w:eastAsiaTheme="minorHAnsi" w:hint="eastAsia"/>
          <w:b/>
          <w:bCs/>
        </w:rPr>
        <w:t>へ</w:t>
      </w:r>
      <w:r w:rsidRPr="00511D32">
        <w:rPr>
          <w:rFonts w:eastAsiaTheme="minorHAnsi" w:hint="eastAsia"/>
          <w:b/>
          <w:bCs/>
        </w:rPr>
        <w:t>の対応</w:t>
      </w:r>
    </w:p>
    <w:p w14:paraId="0E39C20E" w14:textId="18F43891" w:rsidR="00201ECC" w:rsidRPr="00511D32" w:rsidRDefault="00E71D9C" w:rsidP="008F075E">
      <w:pPr>
        <w:spacing w:before="60"/>
        <w:ind w:firstLineChars="100" w:firstLine="210"/>
        <w:jc w:val="left"/>
        <w:rPr>
          <w:rFonts w:eastAsiaTheme="minorHAnsi"/>
        </w:rPr>
      </w:pPr>
      <w:r w:rsidRPr="00511D32">
        <w:rPr>
          <w:rFonts w:eastAsiaTheme="minorHAnsi" w:hint="eastAsia"/>
        </w:rPr>
        <w:t>（１）</w:t>
      </w:r>
      <w:r w:rsidR="00201ECC" w:rsidRPr="00511D32">
        <w:rPr>
          <w:rFonts w:eastAsiaTheme="minorHAnsi" w:hint="eastAsia"/>
        </w:rPr>
        <w:t>カスタマーハラスメントの判断</w:t>
      </w:r>
    </w:p>
    <w:p w14:paraId="61F2F8DE" w14:textId="73E3B739" w:rsidR="00F062D7" w:rsidRPr="00511D32" w:rsidRDefault="00E71D9C" w:rsidP="008F075E">
      <w:pPr>
        <w:spacing w:before="60"/>
        <w:ind w:firstLineChars="100" w:firstLine="210"/>
        <w:jc w:val="left"/>
        <w:rPr>
          <w:rFonts w:eastAsiaTheme="minorHAnsi"/>
        </w:rPr>
      </w:pPr>
      <w:r w:rsidRPr="00511D32">
        <w:rPr>
          <w:rFonts w:eastAsiaTheme="minorHAnsi" w:hint="eastAsia"/>
        </w:rPr>
        <w:t>（２）</w:t>
      </w:r>
      <w:r w:rsidR="0087578A" w:rsidRPr="00511D32">
        <w:rPr>
          <w:rFonts w:eastAsiaTheme="minorHAnsi" w:hint="eastAsia"/>
        </w:rPr>
        <w:t>カスタマーハラスメントへの対応の流れ</w:t>
      </w:r>
    </w:p>
    <w:p w14:paraId="3FFFCC52" w14:textId="49509ABE" w:rsidR="00601242" w:rsidRPr="00511D32" w:rsidRDefault="00601242" w:rsidP="008F075E">
      <w:pPr>
        <w:spacing w:before="60"/>
        <w:ind w:firstLineChars="100" w:firstLine="210"/>
        <w:jc w:val="left"/>
        <w:rPr>
          <w:rFonts w:eastAsiaTheme="minorHAnsi"/>
        </w:rPr>
      </w:pPr>
      <w:r w:rsidRPr="00511D32">
        <w:rPr>
          <w:rFonts w:eastAsiaTheme="minorHAnsi" w:hint="eastAsia"/>
        </w:rPr>
        <w:t>（３）警察との連携</w:t>
      </w:r>
    </w:p>
    <w:p w14:paraId="15CFDFEA" w14:textId="1354C417" w:rsidR="005E37A2" w:rsidRPr="00511D32" w:rsidRDefault="00E71D9C" w:rsidP="008F075E">
      <w:pPr>
        <w:spacing w:before="60"/>
        <w:ind w:firstLineChars="100" w:firstLine="210"/>
        <w:jc w:val="left"/>
        <w:rPr>
          <w:rFonts w:eastAsiaTheme="minorHAnsi"/>
        </w:rPr>
      </w:pPr>
      <w:r w:rsidRPr="00511D32">
        <w:rPr>
          <w:rFonts w:eastAsiaTheme="minorHAnsi" w:hint="eastAsia"/>
        </w:rPr>
        <w:t>（</w:t>
      </w:r>
      <w:r w:rsidR="00601242" w:rsidRPr="00511D32">
        <w:rPr>
          <w:rFonts w:eastAsiaTheme="minorHAnsi" w:hint="eastAsia"/>
        </w:rPr>
        <w:t>４</w:t>
      </w:r>
      <w:r w:rsidRPr="00511D32">
        <w:rPr>
          <w:rFonts w:eastAsiaTheme="minorHAnsi" w:hint="eastAsia"/>
        </w:rPr>
        <w:t>）</w:t>
      </w:r>
      <w:r w:rsidR="005E37A2" w:rsidRPr="00511D32">
        <w:rPr>
          <w:rFonts w:eastAsiaTheme="minorHAnsi" w:hint="eastAsia"/>
        </w:rPr>
        <w:t>行為別の対応</w:t>
      </w:r>
      <w:r w:rsidR="00F062D7" w:rsidRPr="00511D32">
        <w:rPr>
          <w:rFonts w:eastAsiaTheme="minorHAnsi" w:hint="eastAsia"/>
        </w:rPr>
        <w:t>例</w:t>
      </w:r>
    </w:p>
    <w:p w14:paraId="30CC3FBD" w14:textId="07616FFA" w:rsidR="00201ECC" w:rsidRPr="00511D32" w:rsidRDefault="005E37A2" w:rsidP="00803C7F">
      <w:pPr>
        <w:spacing w:before="60"/>
        <w:jc w:val="left"/>
        <w:rPr>
          <w:rFonts w:eastAsiaTheme="minorHAnsi"/>
          <w:b/>
          <w:bCs/>
        </w:rPr>
      </w:pPr>
      <w:r w:rsidRPr="00511D32">
        <w:rPr>
          <w:rFonts w:eastAsiaTheme="minorHAnsi" w:hint="eastAsia"/>
          <w:b/>
          <w:bCs/>
        </w:rPr>
        <w:t>６</w:t>
      </w:r>
      <w:r w:rsidR="00201ECC" w:rsidRPr="00511D32">
        <w:rPr>
          <w:rFonts w:eastAsiaTheme="minorHAnsi" w:hint="eastAsia"/>
          <w:b/>
          <w:bCs/>
        </w:rPr>
        <w:t xml:space="preserve">　</w:t>
      </w:r>
      <w:r w:rsidR="00C60FDB" w:rsidRPr="00511D32">
        <w:rPr>
          <w:rFonts w:eastAsiaTheme="minorHAnsi" w:hint="eastAsia"/>
          <w:b/>
          <w:bCs/>
        </w:rPr>
        <w:t>社内</w:t>
      </w:r>
      <w:r w:rsidRPr="00511D32">
        <w:rPr>
          <w:rFonts w:eastAsiaTheme="minorHAnsi" w:hint="eastAsia"/>
          <w:b/>
          <w:bCs/>
        </w:rPr>
        <w:t>体制</w:t>
      </w:r>
    </w:p>
    <w:p w14:paraId="325295C8" w14:textId="77C04F2A" w:rsidR="007F34CD" w:rsidRPr="00511D32" w:rsidRDefault="00E71D9C" w:rsidP="008F075E">
      <w:pPr>
        <w:spacing w:before="60"/>
        <w:ind w:firstLineChars="100" w:firstLine="210"/>
        <w:jc w:val="left"/>
        <w:rPr>
          <w:rFonts w:eastAsiaTheme="minorHAnsi"/>
        </w:rPr>
      </w:pPr>
      <w:r w:rsidRPr="00511D32">
        <w:rPr>
          <w:rFonts w:eastAsiaTheme="minorHAnsi" w:hint="eastAsia"/>
        </w:rPr>
        <w:t>（１）</w:t>
      </w:r>
      <w:r w:rsidR="007F34CD" w:rsidRPr="00511D32">
        <w:rPr>
          <w:rFonts w:eastAsiaTheme="minorHAnsi" w:hint="eastAsia"/>
        </w:rPr>
        <w:t>相談窓口</w:t>
      </w:r>
      <w:r w:rsidR="00C60FDB" w:rsidRPr="00511D32">
        <w:rPr>
          <w:rFonts w:eastAsiaTheme="minorHAnsi" w:hint="eastAsia"/>
        </w:rPr>
        <w:t>の設置</w:t>
      </w:r>
    </w:p>
    <w:p w14:paraId="20C491E5" w14:textId="3D57C046" w:rsidR="00317DA7" w:rsidRPr="00511D32" w:rsidRDefault="001E4B80" w:rsidP="008F075E">
      <w:pPr>
        <w:spacing w:before="60"/>
        <w:ind w:firstLineChars="100" w:firstLine="210"/>
        <w:jc w:val="left"/>
        <w:rPr>
          <w:rFonts w:eastAsiaTheme="minorHAnsi"/>
        </w:rPr>
      </w:pPr>
      <w:r w:rsidRPr="00511D32">
        <w:rPr>
          <w:rFonts w:eastAsiaTheme="minorHAnsi" w:hint="eastAsia"/>
        </w:rPr>
        <w:t>（</w:t>
      </w:r>
      <w:r w:rsidR="00C60FDB" w:rsidRPr="00511D32">
        <w:rPr>
          <w:rFonts w:eastAsiaTheme="minorHAnsi" w:hint="eastAsia"/>
        </w:rPr>
        <w:t>２</w:t>
      </w:r>
      <w:r w:rsidRPr="00511D32">
        <w:rPr>
          <w:rFonts w:eastAsiaTheme="minorHAnsi" w:hint="eastAsia"/>
        </w:rPr>
        <w:t>）</w:t>
      </w:r>
      <w:r w:rsidR="00317DA7" w:rsidRPr="00511D32">
        <w:rPr>
          <w:rFonts w:eastAsiaTheme="minorHAnsi" w:hint="eastAsia"/>
        </w:rPr>
        <w:t>再発防止の取組</w:t>
      </w:r>
    </w:p>
    <w:p w14:paraId="1B96ABBC" w14:textId="4CAE0893" w:rsidR="00F916DF" w:rsidRPr="00511D32" w:rsidRDefault="00E71D9C" w:rsidP="008F075E">
      <w:pPr>
        <w:spacing w:before="60"/>
        <w:ind w:firstLineChars="100" w:firstLine="210"/>
        <w:jc w:val="left"/>
        <w:rPr>
          <w:rFonts w:eastAsiaTheme="minorHAnsi"/>
        </w:rPr>
      </w:pPr>
      <w:r w:rsidRPr="00511D32">
        <w:rPr>
          <w:rFonts w:eastAsiaTheme="minorHAnsi" w:hint="eastAsia"/>
        </w:rPr>
        <w:t>（</w:t>
      </w:r>
      <w:r w:rsidR="00C60FDB" w:rsidRPr="00511D32">
        <w:rPr>
          <w:rFonts w:eastAsiaTheme="minorHAnsi" w:hint="eastAsia"/>
        </w:rPr>
        <w:t>３</w:t>
      </w:r>
      <w:r w:rsidRPr="00511D32">
        <w:rPr>
          <w:rFonts w:eastAsiaTheme="minorHAnsi" w:hint="eastAsia"/>
        </w:rPr>
        <w:t>）</w:t>
      </w:r>
      <w:r w:rsidR="00F916DF" w:rsidRPr="00511D32">
        <w:rPr>
          <w:rFonts w:eastAsiaTheme="minorHAnsi" w:hint="eastAsia"/>
        </w:rPr>
        <w:t>研修の実施</w:t>
      </w:r>
    </w:p>
    <w:p w14:paraId="6ED897CE" w14:textId="0B43B456" w:rsidR="007F34CD" w:rsidRPr="00511D32" w:rsidRDefault="007F34CD" w:rsidP="00803C7F">
      <w:pPr>
        <w:spacing w:before="60"/>
        <w:jc w:val="left"/>
        <w:rPr>
          <w:rFonts w:eastAsiaTheme="minorHAnsi"/>
          <w:b/>
          <w:bCs/>
        </w:rPr>
      </w:pPr>
      <w:r w:rsidRPr="00511D32">
        <w:rPr>
          <w:rFonts w:eastAsiaTheme="minorHAnsi" w:hint="eastAsia"/>
          <w:b/>
          <w:bCs/>
        </w:rPr>
        <w:t xml:space="preserve">７　</w:t>
      </w:r>
      <w:r w:rsidR="00A35BFD" w:rsidRPr="00511D32">
        <w:rPr>
          <w:rFonts w:eastAsiaTheme="minorHAnsi" w:hint="eastAsia"/>
          <w:b/>
          <w:bCs/>
        </w:rPr>
        <w:t>企業間取引でのハラスメント</w:t>
      </w:r>
      <w:r w:rsidR="006F2147" w:rsidRPr="00511D32">
        <w:rPr>
          <w:rFonts w:eastAsiaTheme="minorHAnsi" w:hint="eastAsia"/>
          <w:b/>
          <w:bCs/>
        </w:rPr>
        <w:t>の禁止</w:t>
      </w:r>
    </w:p>
    <w:p w14:paraId="2200256C" w14:textId="568C17EA" w:rsidR="005E37A2" w:rsidRPr="00511D32" w:rsidRDefault="00E71D9C" w:rsidP="008F075E">
      <w:pPr>
        <w:spacing w:before="60"/>
        <w:ind w:firstLineChars="100" w:firstLine="210"/>
        <w:jc w:val="left"/>
        <w:rPr>
          <w:rFonts w:eastAsiaTheme="minorHAnsi"/>
        </w:rPr>
      </w:pPr>
      <w:r w:rsidRPr="00511D32">
        <w:rPr>
          <w:rFonts w:eastAsiaTheme="minorHAnsi" w:hint="eastAsia"/>
        </w:rPr>
        <w:t>（１）</w:t>
      </w:r>
      <w:r w:rsidR="005F2A9E" w:rsidRPr="00511D32">
        <w:rPr>
          <w:rFonts w:eastAsiaTheme="minorHAnsi" w:hint="eastAsia"/>
        </w:rPr>
        <w:t>ハラスメント防止の基本姿勢</w:t>
      </w:r>
    </w:p>
    <w:p w14:paraId="560C48D1" w14:textId="54657AE2" w:rsidR="00000122" w:rsidRPr="00511D32" w:rsidRDefault="00000122" w:rsidP="008F075E">
      <w:pPr>
        <w:spacing w:before="60"/>
        <w:ind w:firstLineChars="100" w:firstLine="210"/>
        <w:jc w:val="left"/>
        <w:rPr>
          <w:rFonts w:eastAsiaTheme="minorHAnsi"/>
        </w:rPr>
      </w:pPr>
      <w:r w:rsidRPr="00511D32">
        <w:rPr>
          <w:rFonts w:eastAsiaTheme="minorHAnsi" w:hint="eastAsia"/>
        </w:rPr>
        <w:t>（２）取引先企業に対する</w:t>
      </w:r>
      <w:r w:rsidR="001B32A1" w:rsidRPr="00511D32">
        <w:rPr>
          <w:rFonts w:eastAsiaTheme="minorHAnsi" w:hint="eastAsia"/>
        </w:rPr>
        <w:t>カスタマーハラスメント</w:t>
      </w:r>
      <w:r w:rsidRPr="00511D32">
        <w:rPr>
          <w:rFonts w:eastAsiaTheme="minorHAnsi" w:hint="eastAsia"/>
        </w:rPr>
        <w:t>の禁止</w:t>
      </w:r>
    </w:p>
    <w:p w14:paraId="11F56341" w14:textId="6711A3A1" w:rsidR="00DB020B" w:rsidRPr="00511D32" w:rsidRDefault="00DB020B" w:rsidP="008F075E">
      <w:pPr>
        <w:spacing w:before="60"/>
        <w:ind w:firstLineChars="100" w:firstLine="210"/>
        <w:jc w:val="left"/>
        <w:rPr>
          <w:rFonts w:eastAsiaTheme="minorHAnsi"/>
        </w:rPr>
      </w:pPr>
      <w:r w:rsidRPr="00511D32">
        <w:rPr>
          <w:rFonts w:eastAsiaTheme="minorHAnsi" w:hint="eastAsia"/>
        </w:rPr>
        <w:t>（３）</w:t>
      </w:r>
      <w:r w:rsidR="00CE404A">
        <w:rPr>
          <w:rFonts w:eastAsiaTheme="minorHAnsi" w:hint="eastAsia"/>
        </w:rPr>
        <w:t>カスタマーハラスメントの</w:t>
      </w:r>
      <w:r w:rsidRPr="00511D32">
        <w:rPr>
          <w:rFonts w:eastAsiaTheme="minorHAnsi" w:hint="eastAsia"/>
        </w:rPr>
        <w:t>事実確認</w:t>
      </w:r>
    </w:p>
    <w:p w14:paraId="2B23A40A" w14:textId="70DA7917" w:rsidR="00201ECC" w:rsidRPr="00511D32" w:rsidRDefault="007F34CD" w:rsidP="00803C7F">
      <w:pPr>
        <w:spacing w:before="60"/>
        <w:jc w:val="left"/>
        <w:rPr>
          <w:rFonts w:eastAsiaTheme="minorHAnsi"/>
          <w:b/>
          <w:bCs/>
        </w:rPr>
      </w:pPr>
      <w:r w:rsidRPr="00511D32">
        <w:rPr>
          <w:rFonts w:eastAsiaTheme="minorHAnsi" w:hint="eastAsia"/>
          <w:b/>
          <w:bCs/>
        </w:rPr>
        <w:t>８</w:t>
      </w:r>
      <w:r w:rsidR="00201ECC" w:rsidRPr="00511D32">
        <w:rPr>
          <w:rFonts w:eastAsiaTheme="minorHAnsi" w:hint="eastAsia"/>
          <w:b/>
          <w:bCs/>
        </w:rPr>
        <w:t xml:space="preserve">　参考資料</w:t>
      </w:r>
    </w:p>
    <w:p w14:paraId="63B98910" w14:textId="77777777" w:rsidR="003D24D2" w:rsidRDefault="00E71D9C" w:rsidP="008F075E">
      <w:pPr>
        <w:spacing w:before="60"/>
        <w:ind w:firstLineChars="100" w:firstLine="210"/>
        <w:jc w:val="left"/>
        <w:rPr>
          <w:rFonts w:eastAsiaTheme="minorHAnsi"/>
        </w:rPr>
      </w:pPr>
      <w:r w:rsidRPr="00511D32">
        <w:rPr>
          <w:rFonts w:eastAsiaTheme="minorHAnsi" w:hint="eastAsia"/>
        </w:rPr>
        <w:t>（１）</w:t>
      </w:r>
      <w:r w:rsidR="005E37A2" w:rsidRPr="00511D32">
        <w:rPr>
          <w:rFonts w:eastAsiaTheme="minorHAnsi" w:hint="eastAsia"/>
        </w:rPr>
        <w:t>110番</w:t>
      </w:r>
      <w:r w:rsidR="003D24D2">
        <w:rPr>
          <w:rFonts w:eastAsiaTheme="minorHAnsi" w:hint="eastAsia"/>
        </w:rPr>
        <w:t>について</w:t>
      </w:r>
    </w:p>
    <w:p w14:paraId="3DAEA88D" w14:textId="7996B00D" w:rsidR="005E37A2" w:rsidRPr="00511D32" w:rsidRDefault="003D24D2" w:rsidP="008F075E">
      <w:pPr>
        <w:spacing w:before="60"/>
        <w:ind w:firstLineChars="100" w:firstLine="210"/>
        <w:jc w:val="left"/>
        <w:rPr>
          <w:rFonts w:eastAsiaTheme="minorHAnsi"/>
        </w:rPr>
      </w:pPr>
      <w:r>
        <w:rPr>
          <w:rFonts w:eastAsiaTheme="minorHAnsi" w:hint="eastAsia"/>
        </w:rPr>
        <w:t>（２）</w:t>
      </w:r>
      <w:r w:rsidR="005E37A2" w:rsidRPr="00511D32">
        <w:rPr>
          <w:rFonts w:eastAsiaTheme="minorHAnsi" w:hint="eastAsia"/>
        </w:rPr>
        <w:t>＃9110</w:t>
      </w:r>
      <w:r>
        <w:rPr>
          <w:rFonts w:eastAsiaTheme="minorHAnsi" w:hint="eastAsia"/>
        </w:rPr>
        <w:t>について</w:t>
      </w:r>
    </w:p>
    <w:p w14:paraId="78176ADD" w14:textId="77777777" w:rsidR="005028C9" w:rsidRPr="00511D32" w:rsidRDefault="005028C9" w:rsidP="008F075E">
      <w:pPr>
        <w:widowControl/>
        <w:ind w:left="420" w:hangingChars="200" w:hanging="420"/>
        <w:jc w:val="left"/>
        <w:rPr>
          <w:rFonts w:eastAsiaTheme="minorHAnsi"/>
        </w:rPr>
      </w:pPr>
    </w:p>
    <w:p w14:paraId="37ACC6F3" w14:textId="4012BA40" w:rsidR="008F075E" w:rsidRPr="001C7B67" w:rsidRDefault="008F075E" w:rsidP="008F075E">
      <w:pPr>
        <w:widowControl/>
        <w:ind w:left="420" w:hangingChars="200" w:hanging="420"/>
        <w:jc w:val="center"/>
        <w:rPr>
          <w:rFonts w:eastAsiaTheme="minorHAnsi"/>
        </w:rPr>
      </w:pPr>
      <w:r w:rsidRPr="001C7B67">
        <w:rPr>
          <w:rFonts w:eastAsiaTheme="minorHAnsi" w:hint="eastAsia"/>
        </w:rPr>
        <w:t>＜適宜修正してください＞</w:t>
      </w:r>
    </w:p>
    <w:p w14:paraId="7BA85C5C" w14:textId="77777777" w:rsidR="005028C9" w:rsidRPr="00511D32" w:rsidRDefault="005028C9" w:rsidP="005028C9">
      <w:pPr>
        <w:widowControl/>
        <w:ind w:left="420" w:hangingChars="200" w:hanging="420"/>
        <w:rPr>
          <w:rFonts w:eastAsiaTheme="minorHAnsi"/>
          <w:shd w:val="pct15" w:color="auto" w:fill="FFFFFF"/>
        </w:rPr>
      </w:pPr>
    </w:p>
    <w:p w14:paraId="452BF9C3" w14:textId="77777777" w:rsidR="001B2AAA" w:rsidRPr="00511D32" w:rsidRDefault="001B2AAA" w:rsidP="00803C7F">
      <w:pPr>
        <w:widowControl/>
        <w:spacing w:before="60"/>
        <w:jc w:val="left"/>
        <w:rPr>
          <w:rFonts w:eastAsiaTheme="minorHAnsi"/>
        </w:rPr>
      </w:pPr>
      <w:r w:rsidRPr="00511D32">
        <w:rPr>
          <w:rFonts w:eastAsiaTheme="minorHAnsi"/>
        </w:rPr>
        <w:br w:type="page"/>
      </w:r>
    </w:p>
    <w:p w14:paraId="49404DB7" w14:textId="64DF4695" w:rsidR="00317DA7" w:rsidRPr="00511D32" w:rsidRDefault="00317DA7" w:rsidP="001E2FB7">
      <w:pPr>
        <w:widowControl/>
        <w:jc w:val="left"/>
        <w:rPr>
          <w:rFonts w:eastAsiaTheme="minorHAnsi"/>
          <w:b/>
          <w:bCs/>
        </w:rPr>
      </w:pPr>
      <w:r w:rsidRPr="00511D32">
        <w:rPr>
          <w:rFonts w:eastAsiaTheme="minorHAnsi" w:hint="eastAsia"/>
          <w:b/>
          <w:bCs/>
        </w:rPr>
        <w:lastRenderedPageBreak/>
        <w:t xml:space="preserve">１　</w:t>
      </w:r>
      <w:r w:rsidR="00B9400B" w:rsidRPr="00511D32">
        <w:rPr>
          <w:rFonts w:eastAsiaTheme="minorHAnsi" w:hint="eastAsia"/>
          <w:b/>
          <w:bCs/>
        </w:rPr>
        <w:t>はじめに</w:t>
      </w:r>
    </w:p>
    <w:p w14:paraId="21BD34EC" w14:textId="60FD1EAB" w:rsidR="00317DA7" w:rsidRPr="00511D32" w:rsidRDefault="00317DA7" w:rsidP="001E2FB7">
      <w:pPr>
        <w:widowControl/>
        <w:jc w:val="left"/>
        <w:rPr>
          <w:rFonts w:eastAsiaTheme="minorHAnsi"/>
        </w:rPr>
      </w:pPr>
      <w:r w:rsidRPr="00511D32">
        <w:rPr>
          <w:rFonts w:eastAsiaTheme="minorHAnsi" w:hint="eastAsia"/>
        </w:rPr>
        <w:t>（１）カスタマーハラスメント対策の背景</w:t>
      </w:r>
    </w:p>
    <w:p w14:paraId="31EFF032" w14:textId="2CA693D2" w:rsidR="005C29F7" w:rsidRPr="00511D32" w:rsidRDefault="00317DA7" w:rsidP="001E2FB7">
      <w:pPr>
        <w:widowControl/>
        <w:ind w:leftChars="200" w:left="420" w:firstLineChars="100" w:firstLine="210"/>
        <w:jc w:val="left"/>
        <w:rPr>
          <w:rFonts w:eastAsiaTheme="minorHAnsi"/>
        </w:rPr>
      </w:pPr>
      <w:r w:rsidRPr="00511D32">
        <w:rPr>
          <w:rFonts w:eastAsiaTheme="minorHAnsi" w:hint="eastAsia"/>
        </w:rPr>
        <w:t>近年、カスタマーハラスメントが深刻な課題となっています。厚生労働省「令和５年度職場のハラスメントに関する実態調査」では、過去３年間に「カスタマーハラスメントを受けた」と回答した労働者は全労働者のうち</w:t>
      </w:r>
      <w:r w:rsidRPr="00511D32">
        <w:rPr>
          <w:rFonts w:eastAsiaTheme="minorHAnsi"/>
        </w:rPr>
        <w:t>10.8％と、パワーハラスメントに次いで多い状況です。</w:t>
      </w:r>
    </w:p>
    <w:p w14:paraId="421086F6" w14:textId="4CE87F39" w:rsidR="00C3564D" w:rsidRPr="00511D32" w:rsidRDefault="00C3564D" w:rsidP="001E2FB7">
      <w:pPr>
        <w:widowControl/>
        <w:ind w:leftChars="200" w:left="420" w:firstLineChars="100" w:firstLine="210"/>
        <w:jc w:val="left"/>
        <w:rPr>
          <w:rFonts w:eastAsiaTheme="minorHAnsi"/>
        </w:rPr>
      </w:pPr>
      <w:r w:rsidRPr="00511D32">
        <w:rPr>
          <w:rFonts w:eastAsiaTheme="minorHAnsi" w:hint="eastAsia"/>
        </w:rPr>
        <w:t>東京都では、令和６年</w:t>
      </w:r>
      <w:r w:rsidRPr="00511D32">
        <w:rPr>
          <w:rFonts w:eastAsiaTheme="minorHAnsi"/>
        </w:rPr>
        <w:t>10月に「東京都カスタマー・ハラスメント防止条例」が成立し、</w:t>
      </w:r>
      <w:r w:rsidR="006F33B2" w:rsidRPr="00511D32">
        <w:rPr>
          <w:rFonts w:eastAsiaTheme="minorHAnsi" w:hint="eastAsia"/>
        </w:rPr>
        <w:t>都内</w:t>
      </w:r>
      <w:r w:rsidR="00803C7F" w:rsidRPr="00511D32">
        <w:rPr>
          <w:rFonts w:eastAsiaTheme="minorHAnsi" w:hint="eastAsia"/>
        </w:rPr>
        <w:t>で事業を行う</w:t>
      </w:r>
      <w:r w:rsidR="006F33B2" w:rsidRPr="00511D32">
        <w:rPr>
          <w:rFonts w:eastAsiaTheme="minorHAnsi" w:hint="eastAsia"/>
        </w:rPr>
        <w:t>事業者に</w:t>
      </w:r>
      <w:r w:rsidR="00803C7F" w:rsidRPr="00511D32">
        <w:rPr>
          <w:rFonts w:eastAsiaTheme="minorHAnsi" w:hint="eastAsia"/>
        </w:rPr>
        <w:t>対して、</w:t>
      </w:r>
      <w:r w:rsidR="006F33B2" w:rsidRPr="00511D32">
        <w:rPr>
          <w:rFonts w:eastAsiaTheme="minorHAnsi" w:hint="eastAsia"/>
        </w:rPr>
        <w:t>カスタマーハラスメントの防止に向けた措置が求められています</w:t>
      </w:r>
      <w:r w:rsidRPr="00511D32">
        <w:rPr>
          <w:rFonts w:eastAsiaTheme="minorHAnsi"/>
        </w:rPr>
        <w:t>。</w:t>
      </w:r>
    </w:p>
    <w:p w14:paraId="76A33796" w14:textId="3696771E" w:rsidR="00803C7F" w:rsidRPr="00BD6F11" w:rsidRDefault="00803C7F" w:rsidP="00C02982">
      <w:pPr>
        <w:widowControl/>
        <w:ind w:leftChars="200" w:left="420" w:firstLineChars="100" w:firstLine="210"/>
        <w:jc w:val="left"/>
        <w:rPr>
          <w:rFonts w:eastAsiaTheme="minorHAnsi"/>
        </w:rPr>
      </w:pPr>
      <w:r w:rsidRPr="00511D32">
        <w:rPr>
          <w:rFonts w:eastAsiaTheme="minorHAnsi" w:hint="eastAsia"/>
        </w:rPr>
        <w:t>令和〇年○月に</w:t>
      </w:r>
      <w:r w:rsidR="005C29F7" w:rsidRPr="00511D32">
        <w:rPr>
          <w:rFonts w:eastAsiaTheme="minorHAnsi" w:hint="eastAsia"/>
        </w:rPr>
        <w:t>実施した</w:t>
      </w:r>
      <w:r w:rsidRPr="00511D32">
        <w:rPr>
          <w:rFonts w:eastAsiaTheme="minorHAnsi" w:hint="eastAsia"/>
        </w:rPr>
        <w:t>社内</w:t>
      </w:r>
      <w:r w:rsidR="005C29F7" w:rsidRPr="00511D32">
        <w:rPr>
          <w:rFonts w:eastAsiaTheme="minorHAnsi" w:hint="eastAsia"/>
        </w:rPr>
        <w:t>アンケート調査</w:t>
      </w:r>
      <w:r w:rsidRPr="00511D32">
        <w:rPr>
          <w:rFonts w:eastAsiaTheme="minorHAnsi" w:hint="eastAsia"/>
        </w:rPr>
        <w:t>においても</w:t>
      </w:r>
      <w:r w:rsidR="009F5134" w:rsidRPr="00511D32">
        <w:rPr>
          <w:rFonts w:eastAsiaTheme="minorHAnsi" w:hint="eastAsia"/>
        </w:rPr>
        <w:t>、</w:t>
      </w:r>
      <w:r w:rsidR="00C02982">
        <w:rPr>
          <w:rFonts w:eastAsiaTheme="minorHAnsi" w:hint="eastAsia"/>
        </w:rPr>
        <w:t>当社の従業員に対する</w:t>
      </w:r>
      <w:r w:rsidR="009F5134" w:rsidRPr="00511D32">
        <w:rPr>
          <w:rFonts w:eastAsiaTheme="minorHAnsi" w:hint="eastAsia"/>
        </w:rPr>
        <w:t>著しい迷惑行為が確認されて</w:t>
      </w:r>
      <w:r w:rsidR="005C29F7" w:rsidRPr="00511D32">
        <w:rPr>
          <w:rFonts w:eastAsiaTheme="minorHAnsi" w:hint="eastAsia"/>
        </w:rPr>
        <w:t>おり、</w:t>
      </w:r>
      <w:r w:rsidR="00C3564D" w:rsidRPr="00511D32">
        <w:rPr>
          <w:rFonts w:eastAsiaTheme="minorHAnsi" w:hint="eastAsia"/>
        </w:rPr>
        <w:t>カスタマーハラスメント対策を強化することとしました。</w:t>
      </w:r>
    </w:p>
    <w:p w14:paraId="39A6F494" w14:textId="7A620711" w:rsidR="009F5134" w:rsidRPr="00511D32" w:rsidRDefault="009F5134" w:rsidP="001E2FB7">
      <w:pPr>
        <w:widowControl/>
        <w:jc w:val="left"/>
        <w:rPr>
          <w:rFonts w:eastAsiaTheme="minorHAnsi"/>
        </w:rPr>
      </w:pPr>
      <w:r w:rsidRPr="00511D32">
        <w:rPr>
          <w:rFonts w:eastAsiaTheme="minorHAnsi" w:hint="eastAsia"/>
        </w:rPr>
        <w:t>（２）組織的な対応の必要性</w:t>
      </w:r>
    </w:p>
    <w:p w14:paraId="76167601" w14:textId="2ADF2B3A" w:rsidR="00FF2530" w:rsidRPr="00511D32" w:rsidRDefault="009F5134" w:rsidP="001E2FB7">
      <w:pPr>
        <w:widowControl/>
        <w:ind w:leftChars="200" w:left="420" w:firstLineChars="100" w:firstLine="210"/>
        <w:jc w:val="left"/>
        <w:rPr>
          <w:rFonts w:eastAsiaTheme="minorHAnsi"/>
        </w:rPr>
      </w:pPr>
      <w:r w:rsidRPr="00511D32">
        <w:rPr>
          <w:rFonts w:eastAsiaTheme="minorHAnsi" w:hint="eastAsia"/>
        </w:rPr>
        <w:t>カスタマーハラスメントは、従業員に精神的・身体的苦痛を与え、その尊厳や人格を傷つける行為です。</w:t>
      </w:r>
      <w:r w:rsidR="00FF2530" w:rsidRPr="00511D32">
        <w:rPr>
          <w:rFonts w:eastAsiaTheme="minorHAnsi" w:hint="eastAsia"/>
        </w:rPr>
        <w:t>従業員一人ひとりをカスタマーハラスメントから守り、その能力を十分に発揮できるよう、良好な</w:t>
      </w:r>
      <w:r w:rsidR="004E0BBA" w:rsidRPr="00511D32">
        <w:rPr>
          <w:rFonts w:eastAsiaTheme="minorHAnsi" w:hint="eastAsia"/>
        </w:rPr>
        <w:t>就業</w:t>
      </w:r>
      <w:r w:rsidR="00FF2530" w:rsidRPr="00511D32">
        <w:rPr>
          <w:rFonts w:eastAsiaTheme="minorHAnsi" w:hint="eastAsia"/>
        </w:rPr>
        <w:t>環境をつくることが重要です。</w:t>
      </w:r>
    </w:p>
    <w:p w14:paraId="328E2546" w14:textId="6C1E4C61" w:rsidR="00E60168" w:rsidRDefault="00FF2530" w:rsidP="00511D32">
      <w:pPr>
        <w:widowControl/>
        <w:ind w:leftChars="200" w:left="420" w:firstLineChars="100" w:firstLine="210"/>
        <w:jc w:val="left"/>
        <w:rPr>
          <w:rFonts w:eastAsiaTheme="minorHAnsi"/>
        </w:rPr>
      </w:pPr>
      <w:r w:rsidRPr="00511D32">
        <w:rPr>
          <w:rFonts w:eastAsiaTheme="minorHAnsi" w:hint="eastAsia"/>
        </w:rPr>
        <w:t>当社</w:t>
      </w:r>
      <w:r w:rsidR="00B21571">
        <w:rPr>
          <w:rFonts w:eastAsiaTheme="minorHAnsi" w:hint="eastAsia"/>
        </w:rPr>
        <w:t>においては</w:t>
      </w:r>
      <w:r w:rsidRPr="00511D32">
        <w:rPr>
          <w:rFonts w:eastAsiaTheme="minorHAnsi" w:hint="eastAsia"/>
        </w:rPr>
        <w:t>、</w:t>
      </w:r>
      <w:r w:rsidR="0011798F" w:rsidRPr="00511D32">
        <w:rPr>
          <w:rFonts w:eastAsiaTheme="minorHAnsi" w:hint="eastAsia"/>
        </w:rPr>
        <w:t>現場の従業員任せ</w:t>
      </w:r>
      <w:r w:rsidR="005C29F7" w:rsidRPr="00511D32">
        <w:rPr>
          <w:rFonts w:eastAsiaTheme="minorHAnsi" w:hint="eastAsia"/>
        </w:rPr>
        <w:t>にすることなく、</w:t>
      </w:r>
      <w:r w:rsidRPr="00511D32">
        <w:rPr>
          <w:rFonts w:eastAsiaTheme="minorHAnsi" w:hint="eastAsia"/>
        </w:rPr>
        <w:t>あらかじめ統一的な</w:t>
      </w:r>
      <w:r w:rsidR="0011798F" w:rsidRPr="00511D32">
        <w:rPr>
          <w:rFonts w:eastAsiaTheme="minorHAnsi" w:hint="eastAsia"/>
        </w:rPr>
        <w:t>対応</w:t>
      </w:r>
      <w:r w:rsidRPr="00511D32">
        <w:rPr>
          <w:rFonts w:eastAsiaTheme="minorHAnsi" w:hint="eastAsia"/>
        </w:rPr>
        <w:t>方法</w:t>
      </w:r>
      <w:r w:rsidR="0011798F" w:rsidRPr="00511D32">
        <w:rPr>
          <w:rFonts w:eastAsiaTheme="minorHAnsi" w:hint="eastAsia"/>
        </w:rPr>
        <w:t>を定めるなど、組織的な</w:t>
      </w:r>
      <w:r w:rsidRPr="00511D32">
        <w:rPr>
          <w:rFonts w:eastAsiaTheme="minorHAnsi" w:hint="eastAsia"/>
        </w:rPr>
        <w:t>カスタマーハラスメント対策に取り組みます。</w:t>
      </w:r>
      <w:r w:rsidR="0011798F" w:rsidRPr="00511D32">
        <w:rPr>
          <w:rFonts w:eastAsiaTheme="minorHAnsi" w:hint="eastAsia"/>
        </w:rPr>
        <w:t xml:space="preserve">　</w:t>
      </w:r>
    </w:p>
    <w:p w14:paraId="040246ED" w14:textId="7EF52BE7" w:rsidR="009F5134" w:rsidRPr="00511D32" w:rsidRDefault="009F5134" w:rsidP="001E2FB7">
      <w:pPr>
        <w:widowControl/>
        <w:jc w:val="left"/>
        <w:rPr>
          <w:rFonts w:eastAsiaTheme="minorHAnsi"/>
        </w:rPr>
      </w:pPr>
      <w:r w:rsidRPr="00511D32">
        <w:rPr>
          <w:rFonts w:eastAsiaTheme="minorHAnsi" w:hint="eastAsia"/>
        </w:rPr>
        <w:t>（３）</w:t>
      </w:r>
      <w:r w:rsidR="0011798F" w:rsidRPr="00511D32">
        <w:rPr>
          <w:rFonts w:eastAsiaTheme="minorHAnsi" w:hint="eastAsia"/>
        </w:rPr>
        <w:t>マニュアルの位置づけ</w:t>
      </w:r>
    </w:p>
    <w:p w14:paraId="47055F79" w14:textId="340E944C" w:rsidR="00317DA7" w:rsidRPr="00511D32" w:rsidRDefault="0011798F" w:rsidP="001E2FB7">
      <w:pPr>
        <w:widowControl/>
        <w:ind w:left="420" w:hangingChars="200" w:hanging="420"/>
        <w:jc w:val="left"/>
        <w:rPr>
          <w:rFonts w:eastAsiaTheme="minorHAnsi"/>
        </w:rPr>
      </w:pPr>
      <w:r w:rsidRPr="00511D32">
        <w:rPr>
          <w:rFonts w:eastAsiaTheme="minorHAnsi" w:hint="eastAsia"/>
        </w:rPr>
        <w:t xml:space="preserve">　　　本マニュアル</w:t>
      </w:r>
      <w:r w:rsidR="005C29F7" w:rsidRPr="00511D32">
        <w:rPr>
          <w:rFonts w:eastAsiaTheme="minorHAnsi" w:hint="eastAsia"/>
        </w:rPr>
        <w:t>で</w:t>
      </w:r>
      <w:r w:rsidRPr="00511D32">
        <w:rPr>
          <w:rFonts w:eastAsiaTheme="minorHAnsi" w:hint="eastAsia"/>
        </w:rPr>
        <w:t>は、</w:t>
      </w:r>
      <w:r w:rsidR="00565021">
        <w:rPr>
          <w:rFonts w:eastAsiaTheme="minorHAnsi" w:hint="eastAsia"/>
        </w:rPr>
        <w:t>カスタマーハラスメントの定義、</w:t>
      </w:r>
      <w:r w:rsidRPr="00511D32">
        <w:rPr>
          <w:rFonts w:eastAsiaTheme="minorHAnsi" w:hint="eastAsia"/>
        </w:rPr>
        <w:t>カスタマーハラスメント</w:t>
      </w:r>
      <w:r w:rsidR="005C29F7" w:rsidRPr="00511D32">
        <w:rPr>
          <w:rFonts w:eastAsiaTheme="minorHAnsi" w:hint="eastAsia"/>
        </w:rPr>
        <w:t>に対する基本方針、当社における</w:t>
      </w:r>
      <w:r w:rsidR="00B9400B" w:rsidRPr="00511D32">
        <w:rPr>
          <w:rFonts w:eastAsiaTheme="minorHAnsi" w:hint="eastAsia"/>
        </w:rPr>
        <w:t>判断基準</w:t>
      </w:r>
      <w:r w:rsidR="00565021">
        <w:rPr>
          <w:rFonts w:eastAsiaTheme="minorHAnsi" w:hint="eastAsia"/>
        </w:rPr>
        <w:t>や</w:t>
      </w:r>
      <w:r w:rsidR="00B9400B" w:rsidRPr="00511D32">
        <w:rPr>
          <w:rFonts w:eastAsiaTheme="minorHAnsi" w:hint="eastAsia"/>
        </w:rPr>
        <w:t>対応</w:t>
      </w:r>
      <w:r w:rsidR="00565021">
        <w:rPr>
          <w:rFonts w:eastAsiaTheme="minorHAnsi" w:hint="eastAsia"/>
        </w:rPr>
        <w:t>例</w:t>
      </w:r>
      <w:r w:rsidR="005C29F7" w:rsidRPr="00511D32">
        <w:rPr>
          <w:rFonts w:eastAsiaTheme="minorHAnsi" w:hint="eastAsia"/>
        </w:rPr>
        <w:t>、社内体制などを示します。</w:t>
      </w:r>
    </w:p>
    <w:p w14:paraId="3C4AD256" w14:textId="4CF7CCE4" w:rsidR="00E002FF" w:rsidRPr="00511D32" w:rsidRDefault="00E60168" w:rsidP="001E2FB7">
      <w:pPr>
        <w:widowControl/>
        <w:ind w:left="420" w:hangingChars="200" w:hanging="420"/>
        <w:jc w:val="left"/>
        <w:rPr>
          <w:rFonts w:eastAsiaTheme="minorHAnsi"/>
        </w:rPr>
      </w:pPr>
      <w:r w:rsidRPr="00511D32">
        <w:rPr>
          <w:rFonts w:eastAsiaTheme="minorHAnsi" w:hint="eastAsia"/>
        </w:rPr>
        <w:t xml:space="preserve">　　　</w:t>
      </w:r>
    </w:p>
    <w:p w14:paraId="6C0B261B"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3597462D" w14:textId="77777777" w:rsidR="00317DA7" w:rsidRPr="001C7B67" w:rsidRDefault="00317DA7" w:rsidP="001E2FB7">
      <w:pPr>
        <w:widowControl/>
        <w:jc w:val="left"/>
        <w:rPr>
          <w:rFonts w:eastAsiaTheme="minorHAnsi"/>
        </w:rPr>
      </w:pPr>
    </w:p>
    <w:p w14:paraId="19F8E2E6" w14:textId="5F0ACE8C" w:rsidR="0011798F" w:rsidRPr="00511D32" w:rsidRDefault="0011798F" w:rsidP="001E2FB7">
      <w:pPr>
        <w:widowControl/>
        <w:jc w:val="left"/>
        <w:rPr>
          <w:rFonts w:eastAsiaTheme="minorHAnsi"/>
        </w:rPr>
      </w:pPr>
      <w:r w:rsidRPr="00511D32">
        <w:rPr>
          <w:rFonts w:eastAsiaTheme="minorHAnsi"/>
        </w:rPr>
        <w:br w:type="page"/>
      </w:r>
    </w:p>
    <w:p w14:paraId="70B3259A" w14:textId="1A3586C8" w:rsidR="00FF2530" w:rsidRPr="00511D32" w:rsidRDefault="00FF2530" w:rsidP="001E2FB7">
      <w:pPr>
        <w:widowControl/>
        <w:jc w:val="left"/>
        <w:rPr>
          <w:rFonts w:eastAsiaTheme="minorHAnsi"/>
          <w:b/>
          <w:bCs/>
        </w:rPr>
      </w:pPr>
      <w:r w:rsidRPr="00511D32">
        <w:rPr>
          <w:rFonts w:eastAsiaTheme="minorHAnsi" w:hint="eastAsia"/>
          <w:b/>
          <w:bCs/>
        </w:rPr>
        <w:lastRenderedPageBreak/>
        <w:t>２　カスタマーハラスメントの定義</w:t>
      </w:r>
    </w:p>
    <w:p w14:paraId="4B0AC5A1" w14:textId="77777777" w:rsidR="00EE50AA" w:rsidRDefault="00FF2530" w:rsidP="00EE50AA">
      <w:pPr>
        <w:ind w:leftChars="100" w:left="210" w:firstLineChars="100" w:firstLine="210"/>
        <w:jc w:val="left"/>
        <w:rPr>
          <w:rFonts w:eastAsiaTheme="minorHAnsi"/>
        </w:rPr>
      </w:pPr>
      <w:r w:rsidRPr="00511D32">
        <w:rPr>
          <w:rFonts w:eastAsiaTheme="minorHAnsi" w:hint="eastAsia"/>
        </w:rPr>
        <w:t>当社</w:t>
      </w:r>
      <w:r w:rsidR="00B21571">
        <w:rPr>
          <w:rFonts w:eastAsiaTheme="minorHAnsi" w:hint="eastAsia"/>
        </w:rPr>
        <w:t>においては</w:t>
      </w:r>
      <w:r w:rsidRPr="00511D32">
        <w:rPr>
          <w:rFonts w:eastAsiaTheme="minorHAnsi" w:hint="eastAsia"/>
        </w:rPr>
        <w:t>、カスタマーハラスメントを「</w:t>
      </w:r>
      <w:r w:rsidR="000935AD" w:rsidRPr="00511D32">
        <w:rPr>
          <w:rFonts w:eastAsiaTheme="minorHAnsi" w:hint="eastAsia"/>
        </w:rPr>
        <w:t>顧客等</w:t>
      </w:r>
      <w:r w:rsidRPr="00511D32">
        <w:rPr>
          <w:rFonts w:eastAsiaTheme="minorHAnsi" w:hint="eastAsia"/>
        </w:rPr>
        <w:t>から従業員に対して行われる著しい迷惑行為であって、従業員の就業環境を害するもの」と定義します。</w:t>
      </w:r>
    </w:p>
    <w:p w14:paraId="0BB209D6" w14:textId="5B2AF2F6" w:rsidR="008A0D96" w:rsidRPr="008A0D96" w:rsidRDefault="008A0D96" w:rsidP="00C02982">
      <w:pPr>
        <w:ind w:firstLineChars="200" w:firstLine="420"/>
        <w:jc w:val="left"/>
        <w:rPr>
          <w:rFonts w:eastAsiaTheme="minorHAnsi"/>
        </w:rPr>
      </w:pPr>
      <w:r>
        <w:rPr>
          <w:rFonts w:eastAsiaTheme="minorHAnsi" w:hint="eastAsia"/>
        </w:rPr>
        <w:t>【カスタマーハラスメントの定義イメージ】</w:t>
      </w:r>
    </w:p>
    <w:p w14:paraId="483013A9" w14:textId="0CE908A3" w:rsidR="008A0D96" w:rsidRPr="00511D32" w:rsidRDefault="005F3BC5" w:rsidP="008A0D96">
      <w:pPr>
        <w:ind w:left="420" w:hangingChars="200" w:hanging="420"/>
        <w:jc w:val="center"/>
        <w:rPr>
          <w:rFonts w:eastAsiaTheme="minorHAnsi"/>
        </w:rPr>
      </w:pPr>
      <w:r>
        <w:rPr>
          <w:noProof/>
        </w:rPr>
        <w:drawing>
          <wp:inline distT="0" distB="0" distL="0" distR="0" wp14:anchorId="62FD0EC2" wp14:editId="44C468D8">
            <wp:extent cx="5615940" cy="1818640"/>
            <wp:effectExtent l="0" t="0" r="3810" b="0"/>
            <wp:docPr id="11" name="図 10" descr="グラフィカル ユーザー インターフェイス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8063BC60-3F66-16CE-1272-69A9F9FDCC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グラフィカル ユーザー インターフェイス が含まれている画像&#10;&#10;AI によって生成されたコンテンツは間違っている可能性があります。">
                      <a:extLst>
                        <a:ext uri="{FF2B5EF4-FFF2-40B4-BE49-F238E27FC236}">
                          <a16:creationId xmlns:a16="http://schemas.microsoft.com/office/drawing/2014/main" id="{8063BC60-3F66-16CE-1272-69A9F9FDCC39}"/>
                        </a:ext>
                      </a:extLst>
                    </pic:cNvPr>
                    <pic:cNvPicPr>
                      <a:picLocks noChangeAspect="1"/>
                    </pic:cNvPicPr>
                  </pic:nvPicPr>
                  <pic:blipFill>
                    <a:blip r:embed="rId8"/>
                    <a:stretch>
                      <a:fillRect/>
                    </a:stretch>
                  </pic:blipFill>
                  <pic:spPr>
                    <a:xfrm>
                      <a:off x="0" y="0"/>
                      <a:ext cx="5615940" cy="1818640"/>
                    </a:xfrm>
                    <a:prstGeom prst="rect">
                      <a:avLst/>
                    </a:prstGeom>
                  </pic:spPr>
                </pic:pic>
              </a:graphicData>
            </a:graphic>
          </wp:inline>
        </w:drawing>
      </w:r>
    </w:p>
    <w:p w14:paraId="776F07B8" w14:textId="47A4BC6F" w:rsidR="008A0D96" w:rsidRPr="00511D32" w:rsidRDefault="008A0D96" w:rsidP="008A0D96">
      <w:pPr>
        <w:ind w:left="420" w:hangingChars="200" w:hanging="420"/>
        <w:jc w:val="right"/>
        <w:rPr>
          <w:rFonts w:eastAsiaTheme="minorHAnsi"/>
        </w:rPr>
      </w:pPr>
      <w:r w:rsidRPr="005F3BC5">
        <w:rPr>
          <w:rFonts w:eastAsiaTheme="minorHAnsi" w:hint="eastAsia"/>
        </w:rPr>
        <w:t>（資料）東京都「</w:t>
      </w:r>
      <w:r w:rsidR="00597CBB" w:rsidRPr="005F3BC5">
        <w:rPr>
          <w:rFonts w:eastAsiaTheme="minorHAnsi" w:hint="eastAsia"/>
        </w:rPr>
        <w:t>カスタマー・ハラスメント防止のための</w:t>
      </w:r>
      <w:r w:rsidRPr="005F3BC5">
        <w:rPr>
          <w:rFonts w:eastAsiaTheme="minorHAnsi" w:hint="eastAsia"/>
        </w:rPr>
        <w:t>各団体共通マニュアル」より</w:t>
      </w:r>
    </w:p>
    <w:p w14:paraId="7F1A8041" w14:textId="0EC1E23D" w:rsidR="00EE50AA" w:rsidRDefault="00EE50AA" w:rsidP="00EE50AA">
      <w:pPr>
        <w:ind w:leftChars="100" w:left="210" w:firstLineChars="100" w:firstLine="210"/>
        <w:jc w:val="left"/>
        <w:rPr>
          <w:rFonts w:eastAsiaTheme="minorHAnsi"/>
        </w:rPr>
      </w:pPr>
      <w:r>
        <w:rPr>
          <w:rFonts w:eastAsiaTheme="minorHAnsi" w:hint="eastAsia"/>
        </w:rPr>
        <w:t>「顧客等」とは、当社の</w:t>
      </w:r>
      <w:r w:rsidRPr="00191BE1">
        <w:rPr>
          <w:rFonts w:eastAsiaTheme="minorHAnsi" w:hint="eastAsia"/>
        </w:rPr>
        <w:t>商品</w:t>
      </w:r>
      <w:r>
        <w:rPr>
          <w:rFonts w:eastAsiaTheme="minorHAnsi" w:hint="eastAsia"/>
        </w:rPr>
        <w:t>や</w:t>
      </w:r>
      <w:r w:rsidRPr="00191BE1">
        <w:rPr>
          <w:rFonts w:eastAsiaTheme="minorHAnsi" w:hint="eastAsia"/>
        </w:rPr>
        <w:t>サービス</w:t>
      </w:r>
      <w:r>
        <w:rPr>
          <w:rFonts w:eastAsiaTheme="minorHAnsi" w:hint="eastAsia"/>
        </w:rPr>
        <w:t>を</w:t>
      </w:r>
      <w:r w:rsidRPr="00191BE1">
        <w:rPr>
          <w:rFonts w:eastAsiaTheme="minorHAnsi" w:hint="eastAsia"/>
        </w:rPr>
        <w:t>提供</w:t>
      </w:r>
      <w:r>
        <w:rPr>
          <w:rFonts w:eastAsiaTheme="minorHAnsi" w:hint="eastAsia"/>
        </w:rPr>
        <w:t>する顧客のほか、当社の事業</w:t>
      </w:r>
      <w:r w:rsidRPr="00191BE1">
        <w:rPr>
          <w:rFonts w:eastAsiaTheme="minorHAnsi" w:hint="eastAsia"/>
        </w:rPr>
        <w:t>に相当な関係を有する</w:t>
      </w:r>
      <w:r>
        <w:rPr>
          <w:rFonts w:eastAsiaTheme="minorHAnsi" w:hint="eastAsia"/>
        </w:rPr>
        <w:t>人</w:t>
      </w:r>
      <w:r w:rsidRPr="00191BE1">
        <w:rPr>
          <w:rFonts w:eastAsiaTheme="minorHAnsi" w:hint="eastAsia"/>
        </w:rPr>
        <w:t>、円滑な業務の遂行に当たって対応が必要な</w:t>
      </w:r>
      <w:r>
        <w:rPr>
          <w:rFonts w:eastAsiaTheme="minorHAnsi" w:hint="eastAsia"/>
        </w:rPr>
        <w:t>人を指します。</w:t>
      </w:r>
    </w:p>
    <w:p w14:paraId="42B39A6D" w14:textId="7120657F" w:rsidR="00EE50AA" w:rsidRDefault="00EE50AA" w:rsidP="00EE50AA">
      <w:pPr>
        <w:ind w:leftChars="100" w:left="210" w:firstLineChars="100" w:firstLine="210"/>
        <w:jc w:val="left"/>
        <w:rPr>
          <w:rFonts w:eastAsiaTheme="minorHAnsi"/>
        </w:rPr>
      </w:pPr>
      <w:r>
        <w:rPr>
          <w:rFonts w:eastAsiaTheme="minorHAnsi" w:hint="eastAsia"/>
        </w:rPr>
        <w:t>「従業員」とは、当社で働く人全てを指します。</w:t>
      </w:r>
      <w:r w:rsidRPr="00BF2E1E">
        <w:rPr>
          <w:rFonts w:eastAsiaTheme="minorHAnsi" w:hint="eastAsia"/>
        </w:rPr>
        <w:t>役員、正社員のほか、嘱託社員や派遣社員なども</w:t>
      </w:r>
      <w:r w:rsidRPr="00266ADA">
        <w:rPr>
          <w:rFonts w:eastAsiaTheme="minorHAnsi" w:hint="eastAsia"/>
        </w:rPr>
        <w:t>含まれ</w:t>
      </w:r>
      <w:r w:rsidR="00A1294C" w:rsidRPr="00266ADA">
        <w:rPr>
          <w:rFonts w:eastAsiaTheme="minorHAnsi" w:hint="eastAsia"/>
        </w:rPr>
        <w:t>、</w:t>
      </w:r>
      <w:r w:rsidR="005D46C2" w:rsidRPr="00266ADA">
        <w:rPr>
          <w:rFonts w:eastAsiaTheme="minorHAnsi" w:hint="eastAsia"/>
        </w:rPr>
        <w:t>当社の事業活動に密接に関わる</w:t>
      </w:r>
      <w:r w:rsidR="00A1294C" w:rsidRPr="00266ADA">
        <w:rPr>
          <w:rFonts w:eastAsiaTheme="minorHAnsi" w:hint="eastAsia"/>
        </w:rPr>
        <w:t>業務委託</w:t>
      </w:r>
      <w:r w:rsidR="005D46C2" w:rsidRPr="00266ADA">
        <w:rPr>
          <w:rFonts w:eastAsiaTheme="minorHAnsi" w:hint="eastAsia"/>
        </w:rPr>
        <w:t>先</w:t>
      </w:r>
      <w:r w:rsidR="00A1294C" w:rsidRPr="00266ADA">
        <w:rPr>
          <w:rFonts w:eastAsiaTheme="minorHAnsi" w:hint="eastAsia"/>
        </w:rPr>
        <w:t>のスタッフなども該当</w:t>
      </w:r>
      <w:r w:rsidR="005D46C2" w:rsidRPr="00266ADA">
        <w:rPr>
          <w:rFonts w:eastAsiaTheme="minorHAnsi" w:hint="eastAsia"/>
        </w:rPr>
        <w:t>します。</w:t>
      </w:r>
    </w:p>
    <w:p w14:paraId="166CFE9F" w14:textId="22FFC571" w:rsidR="00510B94" w:rsidRDefault="00BD6F11" w:rsidP="00510B94">
      <w:pPr>
        <w:ind w:leftChars="100" w:left="210" w:firstLineChars="100" w:firstLine="210"/>
        <w:jc w:val="left"/>
        <w:rPr>
          <w:rFonts w:eastAsiaTheme="minorHAnsi"/>
        </w:rPr>
      </w:pPr>
      <w:r>
        <w:rPr>
          <w:rFonts w:eastAsiaTheme="minorHAnsi" w:hint="eastAsia"/>
        </w:rPr>
        <w:t>「</w:t>
      </w:r>
      <w:r w:rsidR="00EE50AA">
        <w:rPr>
          <w:rFonts w:eastAsiaTheme="minorHAnsi" w:hint="eastAsia"/>
        </w:rPr>
        <w:t>著しい迷惑行為</w:t>
      </w:r>
      <w:r>
        <w:rPr>
          <w:rFonts w:eastAsiaTheme="minorHAnsi" w:hint="eastAsia"/>
        </w:rPr>
        <w:t>」</w:t>
      </w:r>
      <w:r w:rsidR="00EE50AA">
        <w:rPr>
          <w:rFonts w:eastAsiaTheme="minorHAnsi" w:hint="eastAsia"/>
        </w:rPr>
        <w:t>とは、</w:t>
      </w:r>
      <w:r w:rsidR="00FF2530" w:rsidRPr="00511D32">
        <w:rPr>
          <w:rFonts w:eastAsiaTheme="minorHAnsi" w:hint="eastAsia"/>
        </w:rPr>
        <w:t>以下のような行為を指します。</w:t>
      </w:r>
      <w:r w:rsidR="00EE50AA">
        <w:rPr>
          <w:rFonts w:eastAsiaTheme="minorHAnsi" w:hint="eastAsia"/>
        </w:rPr>
        <w:t>ただし、</w:t>
      </w:r>
      <w:r w:rsidR="00FF2530" w:rsidRPr="00511D32">
        <w:rPr>
          <w:rFonts w:eastAsiaTheme="minorHAnsi" w:hint="eastAsia"/>
        </w:rPr>
        <w:t>あくまで例示であり、これらに限られるものではありません。</w:t>
      </w:r>
      <w:r w:rsidR="00510B94">
        <w:rPr>
          <w:rFonts w:eastAsiaTheme="minorHAnsi" w:hint="eastAsia"/>
        </w:rPr>
        <w:t>（実例は</w:t>
      </w:r>
      <w:r w:rsidR="00510B94" w:rsidRPr="00511D32">
        <w:rPr>
          <w:rFonts w:eastAsiaTheme="minorHAnsi" w:hint="eastAsia"/>
        </w:rPr>
        <w:t>社内アンケート調査</w:t>
      </w:r>
      <w:r w:rsidR="00510B94">
        <w:rPr>
          <w:rFonts w:eastAsiaTheme="minorHAnsi" w:hint="eastAsia"/>
        </w:rPr>
        <w:t>に基づくもの）</w:t>
      </w:r>
    </w:p>
    <w:p w14:paraId="469BA59C" w14:textId="40D0F6F1" w:rsidR="00BD6F11" w:rsidRDefault="00BD6F11" w:rsidP="00BD6F11">
      <w:pPr>
        <w:ind w:firstLineChars="200" w:firstLine="420"/>
        <w:jc w:val="left"/>
        <w:rPr>
          <w:rFonts w:eastAsiaTheme="minorHAnsi"/>
        </w:rPr>
      </w:pPr>
      <w:r>
        <w:rPr>
          <w:rFonts w:eastAsiaTheme="minorHAnsi" w:hint="eastAsia"/>
        </w:rPr>
        <w:t>【</w:t>
      </w:r>
      <w:r w:rsidR="00EE50AA">
        <w:rPr>
          <w:rFonts w:eastAsiaTheme="minorHAnsi" w:hint="eastAsia"/>
        </w:rPr>
        <w:t>著しい迷惑行為の</w:t>
      </w:r>
      <w:r w:rsidR="00355A19">
        <w:rPr>
          <w:rFonts w:eastAsiaTheme="minorHAnsi" w:hint="eastAsia"/>
        </w:rPr>
        <w:t>例</w:t>
      </w:r>
      <w:r>
        <w:rPr>
          <w:rFonts w:eastAsiaTheme="minorHAnsi" w:hint="eastAsia"/>
        </w:rPr>
        <w:t>】</w:t>
      </w:r>
    </w:p>
    <w:p w14:paraId="7237D68D"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暴力行為</w:t>
      </w:r>
    </w:p>
    <w:p w14:paraId="3FBFE4E0" w14:textId="0DB5614C" w:rsidR="00C02982" w:rsidRPr="00C02982" w:rsidRDefault="00C02982" w:rsidP="00C02982">
      <w:pPr>
        <w:ind w:leftChars="300" w:left="840" w:hangingChars="100" w:hanging="210"/>
        <w:jc w:val="left"/>
        <w:rPr>
          <w:rFonts w:eastAsiaTheme="minorHAnsi"/>
        </w:rPr>
      </w:pPr>
      <w:r>
        <w:rPr>
          <w:rFonts w:eastAsiaTheme="minorHAnsi" w:hint="eastAsia"/>
        </w:rPr>
        <w:t xml:space="preserve">　（実例）</w:t>
      </w:r>
      <w:r w:rsidRPr="00BD6F11">
        <w:rPr>
          <w:rFonts w:eastAsiaTheme="minorHAnsi" w:hint="eastAsia"/>
        </w:rPr>
        <w:t>提供した飲食物が注文内容と異なるとして激高して胸ぐらをつかまれた。</w:t>
      </w:r>
    </w:p>
    <w:p w14:paraId="274C9821"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暴言・侮辱・誹謗中傷</w:t>
      </w:r>
    </w:p>
    <w:p w14:paraId="1421AAEF"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威嚇・脅迫</w:t>
      </w:r>
    </w:p>
    <w:p w14:paraId="716D3F7F"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従業員の人格の否定・差別的な発言</w:t>
      </w:r>
    </w:p>
    <w:p w14:paraId="52024061"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土下座の要求</w:t>
      </w:r>
      <w:r w:rsidR="00FF2530" w:rsidRPr="00BD6F11">
        <w:rPr>
          <w:rFonts w:eastAsiaTheme="minorHAnsi"/>
        </w:rPr>
        <w:t xml:space="preserve"> </w:t>
      </w:r>
    </w:p>
    <w:p w14:paraId="299DCB5D" w14:textId="02626519" w:rsidR="00C02982" w:rsidRPr="00C02982" w:rsidRDefault="00C02982" w:rsidP="00C02982">
      <w:pPr>
        <w:ind w:leftChars="400" w:left="1680" w:hangingChars="400" w:hanging="840"/>
        <w:jc w:val="left"/>
        <w:rPr>
          <w:rFonts w:eastAsiaTheme="minorHAnsi"/>
        </w:rPr>
      </w:pPr>
      <w:r>
        <w:rPr>
          <w:rFonts w:eastAsiaTheme="minorHAnsi" w:hint="eastAsia"/>
        </w:rPr>
        <w:t>（実例）</w:t>
      </w:r>
      <w:r w:rsidRPr="00511D32">
        <w:rPr>
          <w:rFonts w:eastAsiaTheme="minorHAnsi" w:hint="eastAsia"/>
        </w:rPr>
        <w:t>提供した飲食物の味がまずいとして、土下座して謝るよう強要された。</w:t>
      </w:r>
    </w:p>
    <w:p w14:paraId="146561D2"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長時間の拘束</w:t>
      </w:r>
    </w:p>
    <w:p w14:paraId="68B320EF"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社会通念上相当な範囲を超える対応の強要</w:t>
      </w:r>
    </w:p>
    <w:p w14:paraId="3349ACD9"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合理性を欠く不当・過剰な要求</w:t>
      </w:r>
    </w:p>
    <w:p w14:paraId="2219DDD1" w14:textId="27B2462A" w:rsidR="00C02982" w:rsidRDefault="00C02982" w:rsidP="00C02982">
      <w:pPr>
        <w:ind w:leftChars="400" w:left="1680" w:hangingChars="400" w:hanging="840"/>
        <w:jc w:val="left"/>
        <w:rPr>
          <w:rFonts w:eastAsiaTheme="minorHAnsi"/>
        </w:rPr>
      </w:pPr>
      <w:r>
        <w:rPr>
          <w:rFonts w:eastAsiaTheme="minorHAnsi" w:hint="eastAsia"/>
        </w:rPr>
        <w:t>（実例）</w:t>
      </w:r>
      <w:r w:rsidRPr="00511D32">
        <w:rPr>
          <w:rFonts w:eastAsiaTheme="minorHAnsi" w:hint="eastAsia"/>
        </w:rPr>
        <w:t>販売した食品を食べた結果、体調が悪くなったとして不当に高額な賠償金を請求された。</w:t>
      </w:r>
    </w:p>
    <w:p w14:paraId="210F2B65"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会社や従業員の信用を棄損させる内容や個人情報等を</w:t>
      </w:r>
      <w:r w:rsidR="00FF2530" w:rsidRPr="00BD6F11">
        <w:rPr>
          <w:rFonts w:eastAsiaTheme="minorHAnsi"/>
        </w:rPr>
        <w:t>SNS等へ投稿する行為</w:t>
      </w:r>
    </w:p>
    <w:p w14:paraId="296920D0" w14:textId="76B18F47" w:rsidR="00166C9C" w:rsidRDefault="00FF2530" w:rsidP="00166C9C">
      <w:pPr>
        <w:pStyle w:val="a7"/>
        <w:widowControl/>
        <w:numPr>
          <w:ilvl w:val="0"/>
          <w:numId w:val="12"/>
        </w:numPr>
        <w:ind w:leftChars="0" w:left="714" w:hanging="253"/>
        <w:jc w:val="left"/>
        <w:rPr>
          <w:rFonts w:eastAsiaTheme="minorHAnsi"/>
        </w:rPr>
      </w:pPr>
      <w:r w:rsidRPr="00BD6F11">
        <w:rPr>
          <w:rFonts w:eastAsiaTheme="minorHAnsi" w:hint="eastAsia"/>
        </w:rPr>
        <w:t>従業員への</w:t>
      </w:r>
      <w:r w:rsidR="00166C9C" w:rsidRPr="00ED2800">
        <w:rPr>
          <w:rFonts w:eastAsiaTheme="minorHAnsi" w:hint="eastAsia"/>
        </w:rPr>
        <w:t>セクシャルハラスメント、</w:t>
      </w:r>
      <w:r w:rsidR="00166C9C" w:rsidRPr="00ED2800">
        <w:rPr>
          <w:rFonts w:eastAsiaTheme="minorHAnsi"/>
        </w:rPr>
        <w:t>SOGI</w:t>
      </w:r>
      <w:r w:rsidR="007720CD">
        <w:rPr>
          <w:rFonts w:eastAsiaTheme="minorHAnsi" w:hint="eastAsia"/>
        </w:rPr>
        <w:t>※</w:t>
      </w:r>
      <w:r w:rsidR="00166C9C" w:rsidRPr="00ED2800">
        <w:rPr>
          <w:rFonts w:eastAsiaTheme="minorHAnsi"/>
        </w:rPr>
        <w:t>ハラスメント、その他ハラスメント、つきまとい行為　など</w:t>
      </w:r>
      <w:r w:rsidR="00166C9C">
        <w:rPr>
          <w:rFonts w:eastAsiaTheme="minorHAnsi" w:hint="eastAsia"/>
        </w:rPr>
        <w:t xml:space="preserve">　</w:t>
      </w:r>
    </w:p>
    <w:p w14:paraId="6F8912CC" w14:textId="7C8F8834" w:rsidR="0011798F" w:rsidRPr="00166C9C" w:rsidRDefault="00166C9C" w:rsidP="00166C9C">
      <w:pPr>
        <w:pStyle w:val="a7"/>
        <w:widowControl/>
        <w:ind w:leftChars="0" w:left="714"/>
        <w:jc w:val="left"/>
        <w:rPr>
          <w:rFonts w:eastAsiaTheme="minorHAnsi"/>
        </w:rPr>
      </w:pPr>
      <w:r>
        <w:rPr>
          <w:rFonts w:eastAsiaTheme="minorHAnsi" w:hint="eastAsia"/>
        </w:rPr>
        <w:t>※</w:t>
      </w:r>
      <w:r w:rsidRPr="00166C9C">
        <w:rPr>
          <w:rFonts w:eastAsiaTheme="minorHAnsi" w:hint="eastAsia"/>
        </w:rPr>
        <w:t>「</w:t>
      </w:r>
      <w:r w:rsidRPr="00166C9C">
        <w:rPr>
          <w:rFonts w:eastAsiaTheme="minorHAnsi"/>
        </w:rPr>
        <w:t>SOGI」（ソジ）は、性的指向（sexual orientation）と性自認（gender identity）の頭文字をとった略称</w:t>
      </w:r>
    </w:p>
    <w:p w14:paraId="5365F714" w14:textId="77777777" w:rsidR="004D30D1" w:rsidRDefault="00BD6F11" w:rsidP="00EE77B4">
      <w:pPr>
        <w:ind w:leftChars="100" w:left="210" w:firstLineChars="100" w:firstLine="210"/>
        <w:jc w:val="left"/>
        <w:rPr>
          <w:rFonts w:eastAsiaTheme="minorHAnsi"/>
        </w:rPr>
      </w:pPr>
      <w:r>
        <w:rPr>
          <w:rFonts w:eastAsiaTheme="minorHAnsi" w:hint="eastAsia"/>
        </w:rPr>
        <w:t>「</w:t>
      </w:r>
      <w:r w:rsidR="00EE50AA">
        <w:rPr>
          <w:rFonts w:eastAsiaTheme="minorHAnsi" w:hint="eastAsia"/>
        </w:rPr>
        <w:t>就業環境を害する</w:t>
      </w:r>
      <w:r>
        <w:rPr>
          <w:rFonts w:eastAsiaTheme="minorHAnsi" w:hint="eastAsia"/>
        </w:rPr>
        <w:t>」</w:t>
      </w:r>
      <w:r w:rsidR="00EE50AA">
        <w:rPr>
          <w:rFonts w:eastAsiaTheme="minorHAnsi" w:hint="eastAsia"/>
        </w:rPr>
        <w:t>とは、</w:t>
      </w:r>
      <w:r>
        <w:rPr>
          <w:rFonts w:eastAsiaTheme="minorHAnsi" w:hint="eastAsia"/>
        </w:rPr>
        <w:t>従業員</w:t>
      </w:r>
      <w:r w:rsidRPr="00BD6F11">
        <w:rPr>
          <w:rFonts w:eastAsiaTheme="minorHAnsi" w:hint="eastAsia"/>
        </w:rPr>
        <w:t>が身体的又は精神的に苦痛を与えられ、就業環境が不</w:t>
      </w:r>
      <w:r w:rsidRPr="00BD6F11">
        <w:rPr>
          <w:rFonts w:eastAsiaTheme="minorHAnsi" w:hint="eastAsia"/>
        </w:rPr>
        <w:lastRenderedPageBreak/>
        <w:t>快なものとなったため、</w:t>
      </w:r>
      <w:r>
        <w:rPr>
          <w:rFonts w:eastAsiaTheme="minorHAnsi" w:hint="eastAsia"/>
        </w:rPr>
        <w:t>従業員</w:t>
      </w:r>
      <w:r w:rsidRPr="00BD6F11">
        <w:rPr>
          <w:rFonts w:eastAsiaTheme="minorHAnsi" w:hint="eastAsia"/>
        </w:rPr>
        <w:t>が業務を遂行する上で看過できない程度の支障が生じること</w:t>
      </w:r>
      <w:r>
        <w:rPr>
          <w:rFonts w:eastAsiaTheme="minorHAnsi" w:hint="eastAsia"/>
        </w:rPr>
        <w:t>を指します。</w:t>
      </w:r>
    </w:p>
    <w:p w14:paraId="434A1697" w14:textId="0BBC5718" w:rsidR="00B21571" w:rsidRDefault="008A0D96" w:rsidP="00EE77B4">
      <w:pPr>
        <w:ind w:leftChars="100" w:left="210" w:firstLineChars="100" w:firstLine="210"/>
        <w:jc w:val="left"/>
        <w:rPr>
          <w:rFonts w:eastAsiaTheme="minorHAnsi"/>
        </w:rPr>
      </w:pPr>
      <w:r w:rsidRPr="008A0D96">
        <w:rPr>
          <w:rFonts w:eastAsiaTheme="minorHAnsi" w:hint="eastAsia"/>
        </w:rPr>
        <w:t>判断に当たっては、平均的な就業者が同様の状況で当該行為を受けた場合、社会一般の就業者が業務を遂行する上で看過できない程度の支障が生じたと感じる行為であるかどうかを基準</w:t>
      </w:r>
      <w:r>
        <w:rPr>
          <w:rFonts w:eastAsiaTheme="minorHAnsi" w:hint="eastAsia"/>
        </w:rPr>
        <w:t>とします。</w:t>
      </w:r>
    </w:p>
    <w:p w14:paraId="2B5C842D" w14:textId="77777777" w:rsidR="00B21571" w:rsidRPr="00511D32" w:rsidRDefault="00B21571" w:rsidP="00257707">
      <w:pPr>
        <w:ind w:left="420" w:hangingChars="200" w:hanging="420"/>
        <w:jc w:val="left"/>
        <w:rPr>
          <w:rFonts w:eastAsiaTheme="minorHAnsi"/>
        </w:rPr>
      </w:pPr>
    </w:p>
    <w:p w14:paraId="02C1D345"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1A354A42" w14:textId="096E7D34" w:rsidR="004E0BBA" w:rsidRPr="00511D32" w:rsidRDefault="004E0BBA" w:rsidP="001E2FB7">
      <w:pPr>
        <w:widowControl/>
        <w:jc w:val="left"/>
        <w:rPr>
          <w:rFonts w:eastAsiaTheme="minorHAnsi"/>
        </w:rPr>
      </w:pPr>
      <w:r w:rsidRPr="00511D32">
        <w:rPr>
          <w:rFonts w:eastAsiaTheme="minorHAnsi"/>
        </w:rPr>
        <w:br w:type="page"/>
      </w:r>
    </w:p>
    <w:p w14:paraId="5FD3A291" w14:textId="35EC91C8" w:rsidR="004E0BBA" w:rsidRPr="00511D32" w:rsidRDefault="004E0BBA" w:rsidP="001E2FB7">
      <w:pPr>
        <w:widowControl/>
        <w:jc w:val="left"/>
        <w:rPr>
          <w:rFonts w:eastAsiaTheme="minorHAnsi"/>
          <w:b/>
          <w:bCs/>
        </w:rPr>
      </w:pPr>
      <w:r w:rsidRPr="00511D32">
        <w:rPr>
          <w:rFonts w:eastAsiaTheme="minorHAnsi" w:hint="eastAsia"/>
          <w:b/>
          <w:bCs/>
        </w:rPr>
        <w:lastRenderedPageBreak/>
        <w:t>３　カスタマーハラスメントに対する基本方針</w:t>
      </w:r>
    </w:p>
    <w:p w14:paraId="6032A6E8" w14:textId="30804BD8" w:rsidR="001E2FB7" w:rsidRDefault="004E0BBA" w:rsidP="001E2FB7">
      <w:pPr>
        <w:widowControl/>
        <w:ind w:left="210" w:hangingChars="100" w:hanging="210"/>
        <w:jc w:val="left"/>
        <w:rPr>
          <w:rFonts w:eastAsiaTheme="minorHAnsi"/>
        </w:rPr>
      </w:pPr>
      <w:r w:rsidRPr="00511D32">
        <w:rPr>
          <w:rFonts w:eastAsiaTheme="minorHAnsi" w:hint="eastAsia"/>
        </w:rPr>
        <w:t xml:space="preserve">　　当社</w:t>
      </w:r>
      <w:r w:rsidR="00255742">
        <w:rPr>
          <w:rFonts w:eastAsiaTheme="minorHAnsi" w:hint="eastAsia"/>
        </w:rPr>
        <w:t>においては、以下の</w:t>
      </w:r>
      <w:r w:rsidR="001E2FB7" w:rsidRPr="00511D32">
        <w:rPr>
          <w:rFonts w:eastAsiaTheme="minorHAnsi" w:hint="eastAsia"/>
        </w:rPr>
        <w:t>「カスタマーハラスメントに対する基本方針」</w:t>
      </w:r>
      <w:r w:rsidR="00255742">
        <w:rPr>
          <w:rFonts w:eastAsiaTheme="minorHAnsi" w:hint="eastAsia"/>
        </w:rPr>
        <w:t>に基づき、</w:t>
      </w:r>
      <w:r w:rsidR="004D30D1">
        <w:rPr>
          <w:rFonts w:eastAsiaTheme="minorHAnsi" w:hint="eastAsia"/>
        </w:rPr>
        <w:t>カスタマーハラスメントに対して、</w:t>
      </w:r>
      <w:r w:rsidR="00255742">
        <w:rPr>
          <w:rFonts w:eastAsiaTheme="minorHAnsi" w:hint="eastAsia"/>
        </w:rPr>
        <w:t>組織</w:t>
      </w:r>
      <w:r w:rsidR="004D30D1">
        <w:rPr>
          <w:rFonts w:eastAsiaTheme="minorHAnsi" w:hint="eastAsia"/>
        </w:rPr>
        <w:t>として</w:t>
      </w:r>
      <w:r w:rsidR="00255742">
        <w:rPr>
          <w:rFonts w:eastAsiaTheme="minorHAnsi" w:hint="eastAsia"/>
        </w:rPr>
        <w:t>適切に対応します。また、この基本方針を</w:t>
      </w:r>
      <w:r w:rsidR="00905C1A" w:rsidRPr="00511D32">
        <w:rPr>
          <w:rFonts w:eastAsiaTheme="minorHAnsi" w:hint="eastAsia"/>
        </w:rPr>
        <w:t>社内</w:t>
      </w:r>
      <w:r w:rsidR="00EE77B4">
        <w:rPr>
          <w:rFonts w:eastAsiaTheme="minorHAnsi" w:hint="eastAsia"/>
        </w:rPr>
        <w:t>・社</w:t>
      </w:r>
      <w:r w:rsidR="00905C1A" w:rsidRPr="00511D32">
        <w:rPr>
          <w:rFonts w:eastAsiaTheme="minorHAnsi" w:hint="eastAsia"/>
        </w:rPr>
        <w:t>外に</w:t>
      </w:r>
      <w:r w:rsidR="00BD6F11">
        <w:rPr>
          <w:rFonts w:eastAsiaTheme="minorHAnsi" w:hint="eastAsia"/>
        </w:rPr>
        <w:t>広く</w:t>
      </w:r>
      <w:r w:rsidR="00905C1A" w:rsidRPr="00511D32">
        <w:rPr>
          <w:rFonts w:eastAsiaTheme="minorHAnsi" w:hint="eastAsia"/>
        </w:rPr>
        <w:t>周知します。</w:t>
      </w:r>
    </w:p>
    <w:tbl>
      <w:tblPr>
        <w:tblStyle w:val="af3"/>
        <w:tblW w:w="8505" w:type="dxa"/>
        <w:tblInd w:w="279" w:type="dxa"/>
        <w:tblBorders>
          <w:insideH w:val="none" w:sz="0" w:space="0" w:color="auto"/>
        </w:tblBorders>
        <w:tblLook w:val="04A0" w:firstRow="1" w:lastRow="0" w:firstColumn="1" w:lastColumn="0" w:noHBand="0" w:noVBand="1"/>
      </w:tblPr>
      <w:tblGrid>
        <w:gridCol w:w="8505"/>
      </w:tblGrid>
      <w:tr w:rsidR="00511D32" w:rsidRPr="00511D32" w14:paraId="52859A6A" w14:textId="77777777" w:rsidTr="00EE77B4">
        <w:tc>
          <w:tcPr>
            <w:tcW w:w="8505" w:type="dxa"/>
          </w:tcPr>
          <w:p w14:paraId="0995CA7C" w14:textId="5CE7CD5F" w:rsidR="00511D32" w:rsidRPr="000F1EED" w:rsidRDefault="00EF5AB9" w:rsidP="000F1EED">
            <w:pPr>
              <w:widowControl/>
              <w:jc w:val="center"/>
              <w:rPr>
                <w:rFonts w:eastAsiaTheme="minorHAnsi"/>
              </w:rPr>
            </w:pPr>
            <w:r>
              <w:rPr>
                <w:rFonts w:eastAsiaTheme="minorHAnsi" w:hint="eastAsia"/>
              </w:rPr>
              <w:t>○○株式会社「</w:t>
            </w:r>
            <w:r w:rsidR="00511D32" w:rsidRPr="000F1EED">
              <w:rPr>
                <w:rFonts w:eastAsiaTheme="minorHAnsi" w:hint="eastAsia"/>
              </w:rPr>
              <w:t>カスタマーハラスメントに対する基本方針</w:t>
            </w:r>
            <w:r>
              <w:rPr>
                <w:rFonts w:eastAsiaTheme="minorHAnsi" w:hint="eastAsia"/>
              </w:rPr>
              <w:t>」</w:t>
            </w:r>
          </w:p>
        </w:tc>
      </w:tr>
      <w:tr w:rsidR="00511D32" w:rsidRPr="00511D32" w14:paraId="28B13BCB" w14:textId="77777777" w:rsidTr="00EE77B4">
        <w:tc>
          <w:tcPr>
            <w:tcW w:w="8505" w:type="dxa"/>
          </w:tcPr>
          <w:p w14:paraId="6A81A428" w14:textId="77777777" w:rsidR="00511D32" w:rsidRPr="000F1EED" w:rsidRDefault="00511D32" w:rsidP="000F1EED">
            <w:pPr>
              <w:pStyle w:val="a7"/>
              <w:widowControl/>
              <w:numPr>
                <w:ilvl w:val="0"/>
                <w:numId w:val="9"/>
              </w:numPr>
              <w:ind w:leftChars="0"/>
              <w:jc w:val="left"/>
              <w:rPr>
                <w:rFonts w:eastAsiaTheme="minorHAnsi"/>
              </w:rPr>
            </w:pPr>
            <w:r w:rsidRPr="000F1EED">
              <w:rPr>
                <w:rFonts w:eastAsiaTheme="minorHAnsi" w:hint="eastAsia"/>
              </w:rPr>
              <w:t>はじめに</w:t>
            </w:r>
          </w:p>
          <w:p w14:paraId="0A836F99" w14:textId="77777777"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当社は、「○○の実現」という基本理念の下、安全・安心な○○体験を提供するため、お客様の要望に真摯に対応し、より満足度の高いサービスの提供に向けて取り組んでいます。また、お客様からお寄せいただくご意見・ご要望は、当社のサービスの改善・品質向上において、大変貴重な機会と考えております。</w:t>
            </w:r>
          </w:p>
          <w:p w14:paraId="6F5CE49F" w14:textId="77777777"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一方、一部のお客様の要求や言動の中には、従業員の人格を否定する暴言、脅迫、暴力など、従業員の尊厳を傷つけるものもございます。こうした社会通念に照らして著しく不当である行為は、従業員の就業環境を悪化させるだけでなく、安全・安心なサービスの提供にも悪影響を及ぼしかねない重大な問題であります。</w:t>
            </w:r>
          </w:p>
          <w:p w14:paraId="59BB8FC3" w14:textId="77777777"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従業員の安全な就業環境を確保することで、従業員が安心して業務に取り組むことが可能となり、ひいては、お客様との関係をより良いものとすることにつながると考え、○○株式会社における「カスタマーハラスメントに対する基本方針」を定めました。</w:t>
            </w:r>
          </w:p>
          <w:p w14:paraId="0B870A2E" w14:textId="77777777" w:rsidR="00511D32" w:rsidRPr="000F1EED" w:rsidRDefault="00511D32" w:rsidP="000F1EED">
            <w:pPr>
              <w:pStyle w:val="a7"/>
              <w:widowControl/>
              <w:numPr>
                <w:ilvl w:val="0"/>
                <w:numId w:val="9"/>
              </w:numPr>
              <w:ind w:leftChars="0"/>
              <w:jc w:val="left"/>
              <w:rPr>
                <w:rFonts w:eastAsiaTheme="minorHAnsi"/>
              </w:rPr>
            </w:pPr>
            <w:r w:rsidRPr="000F1EED">
              <w:rPr>
                <w:rFonts w:eastAsiaTheme="minorHAnsi" w:hint="eastAsia"/>
              </w:rPr>
              <w:t>当社におけるカスタマーハラスメントの定義</w:t>
            </w:r>
          </w:p>
          <w:p w14:paraId="569E2E1F" w14:textId="77777777"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当社では、カスタマーハラスメントを「お客様から従業員に対して行われる著しい迷惑行為であって、従業員の就業環境を害するもの」と定義します。</w:t>
            </w:r>
          </w:p>
          <w:p w14:paraId="0D5C49EF" w14:textId="77777777"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具体的には、以下のような行為を指します。あくまで例示であり、これらに限られるものではありません。</w:t>
            </w:r>
          </w:p>
          <w:p w14:paraId="288D142B"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暴力行為</w:t>
            </w:r>
          </w:p>
          <w:p w14:paraId="474B6DE4"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暴言・侮辱・誹謗中傷</w:t>
            </w:r>
          </w:p>
          <w:p w14:paraId="33C3AD7A"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威嚇・脅迫</w:t>
            </w:r>
          </w:p>
          <w:p w14:paraId="74E2FF81"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従業員の人格の否定・差別的な発言</w:t>
            </w:r>
          </w:p>
          <w:p w14:paraId="4370DE11"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 xml:space="preserve">土下座の要求 </w:t>
            </w:r>
          </w:p>
          <w:p w14:paraId="5C0402B9" w14:textId="77777777" w:rsidR="00511D32" w:rsidRPr="000F1EED" w:rsidRDefault="00511D32" w:rsidP="000F1EED">
            <w:pPr>
              <w:pStyle w:val="a7"/>
              <w:widowControl/>
              <w:numPr>
                <w:ilvl w:val="0"/>
                <w:numId w:val="12"/>
              </w:numPr>
              <w:ind w:leftChars="0" w:left="714" w:hanging="255"/>
              <w:jc w:val="left"/>
              <w:rPr>
                <w:rFonts w:eastAsiaTheme="minorHAnsi"/>
              </w:rPr>
            </w:pPr>
            <w:r w:rsidRPr="000F1EED">
              <w:rPr>
                <w:rFonts w:eastAsiaTheme="minorHAnsi" w:hint="eastAsia"/>
              </w:rPr>
              <w:t>長時間の拘束</w:t>
            </w:r>
          </w:p>
          <w:p w14:paraId="20E9572A"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社会通念上相当な範囲を超える対応の強要</w:t>
            </w:r>
          </w:p>
          <w:p w14:paraId="32C1A593"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合理性を欠く不当・過剰な要求</w:t>
            </w:r>
          </w:p>
          <w:p w14:paraId="49F9BE89"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会社や従業員の信用を棄損させる内容や個人情報等をSNS等へ投稿する行為</w:t>
            </w:r>
          </w:p>
          <w:p w14:paraId="0D0F6836" w14:textId="0C07764C" w:rsidR="00511D32" w:rsidRDefault="00ED2800" w:rsidP="000F1EED">
            <w:pPr>
              <w:pStyle w:val="a7"/>
              <w:widowControl/>
              <w:numPr>
                <w:ilvl w:val="0"/>
                <w:numId w:val="12"/>
              </w:numPr>
              <w:ind w:leftChars="0" w:left="714" w:hanging="253"/>
              <w:jc w:val="left"/>
              <w:rPr>
                <w:rFonts w:eastAsiaTheme="minorHAnsi"/>
              </w:rPr>
            </w:pPr>
            <w:r w:rsidRPr="00ED2800">
              <w:rPr>
                <w:rFonts w:eastAsiaTheme="minorHAnsi" w:hint="eastAsia"/>
              </w:rPr>
              <w:t>従業員へのセクシャルハラスメント、</w:t>
            </w:r>
            <w:r w:rsidRPr="00ED2800">
              <w:rPr>
                <w:rFonts w:eastAsiaTheme="minorHAnsi"/>
              </w:rPr>
              <w:t>SOGI</w:t>
            </w:r>
            <w:r w:rsidR="007720CD">
              <w:rPr>
                <w:rFonts w:eastAsiaTheme="minorHAnsi" w:hint="eastAsia"/>
              </w:rPr>
              <w:t>※</w:t>
            </w:r>
            <w:r w:rsidRPr="00ED2800">
              <w:rPr>
                <w:rFonts w:eastAsiaTheme="minorHAnsi"/>
              </w:rPr>
              <w:t>ハラスメント、その他ハラスメント、つきまとい行為　など</w:t>
            </w:r>
          </w:p>
          <w:p w14:paraId="3D0D0DF3" w14:textId="38DCFBC5" w:rsidR="00166C9C" w:rsidRPr="000F1EED" w:rsidRDefault="00166C9C" w:rsidP="00166C9C">
            <w:pPr>
              <w:pStyle w:val="a7"/>
              <w:widowControl/>
              <w:ind w:leftChars="0" w:left="714"/>
              <w:jc w:val="left"/>
              <w:rPr>
                <w:rFonts w:eastAsiaTheme="minorHAnsi"/>
              </w:rPr>
            </w:pPr>
            <w:r>
              <w:rPr>
                <w:rFonts w:eastAsiaTheme="minorHAnsi" w:hint="eastAsia"/>
              </w:rPr>
              <w:t>※</w:t>
            </w:r>
            <w:r w:rsidRPr="00166C9C">
              <w:rPr>
                <w:rFonts w:eastAsiaTheme="minorHAnsi" w:hint="eastAsia"/>
              </w:rPr>
              <w:t>「</w:t>
            </w:r>
            <w:r w:rsidRPr="00166C9C">
              <w:rPr>
                <w:rFonts w:eastAsiaTheme="minorHAnsi"/>
              </w:rPr>
              <w:t>SOGI」（ソジ）は、性的指向（sexual orientation）と性自認（gender identity）の頭文字をとった略称</w:t>
            </w:r>
          </w:p>
          <w:p w14:paraId="231D9C50" w14:textId="77777777" w:rsidR="00511D32" w:rsidRPr="000F1EED" w:rsidRDefault="00511D32" w:rsidP="000F1EED">
            <w:pPr>
              <w:widowControl/>
              <w:jc w:val="left"/>
              <w:rPr>
                <w:rFonts w:eastAsiaTheme="minorHAnsi"/>
              </w:rPr>
            </w:pPr>
            <w:r w:rsidRPr="000F1EED">
              <w:rPr>
                <w:rFonts w:eastAsiaTheme="minorHAnsi" w:hint="eastAsia"/>
              </w:rPr>
              <w:t>３．カスタマーハラスメントへの対応（社内）</w:t>
            </w:r>
          </w:p>
          <w:p w14:paraId="4202617C" w14:textId="77777777" w:rsidR="00511D32" w:rsidRPr="000F1EED" w:rsidRDefault="00511D32" w:rsidP="000F1EED">
            <w:pPr>
              <w:widowControl/>
              <w:numPr>
                <w:ilvl w:val="0"/>
                <w:numId w:val="10"/>
              </w:numPr>
              <w:ind w:left="714" w:hanging="255"/>
              <w:jc w:val="left"/>
              <w:rPr>
                <w:rFonts w:eastAsiaTheme="minorHAnsi"/>
              </w:rPr>
            </w:pPr>
            <w:r w:rsidRPr="000F1EED">
              <w:rPr>
                <w:rFonts w:eastAsiaTheme="minorHAnsi" w:hint="eastAsia"/>
              </w:rPr>
              <w:t>カスタマーハラスメントを受けた場合、従業員のケアを最優先します。</w:t>
            </w:r>
          </w:p>
          <w:p w14:paraId="7062A344" w14:textId="77777777" w:rsidR="00511D32" w:rsidRPr="000F1EED" w:rsidRDefault="00511D32" w:rsidP="000F1EED">
            <w:pPr>
              <w:widowControl/>
              <w:numPr>
                <w:ilvl w:val="0"/>
                <w:numId w:val="10"/>
              </w:numPr>
              <w:ind w:left="714" w:hanging="255"/>
              <w:jc w:val="left"/>
              <w:rPr>
                <w:rFonts w:eastAsiaTheme="minorHAnsi"/>
              </w:rPr>
            </w:pPr>
            <w:r w:rsidRPr="000F1EED">
              <w:rPr>
                <w:rFonts w:eastAsiaTheme="minorHAnsi" w:hint="eastAsia"/>
              </w:rPr>
              <w:lastRenderedPageBreak/>
              <w:t>従業員に対して、カスタマーハラスメントに関する知識・対処方法の研修を行います。</w:t>
            </w:r>
          </w:p>
          <w:p w14:paraId="131E6403" w14:textId="77777777" w:rsidR="00511D32" w:rsidRPr="000F1EED" w:rsidRDefault="00511D32" w:rsidP="000F1EED">
            <w:pPr>
              <w:widowControl/>
              <w:numPr>
                <w:ilvl w:val="0"/>
                <w:numId w:val="10"/>
              </w:numPr>
              <w:ind w:left="714" w:hanging="255"/>
              <w:jc w:val="left"/>
              <w:rPr>
                <w:rFonts w:eastAsiaTheme="minorHAnsi"/>
              </w:rPr>
            </w:pPr>
            <w:r w:rsidRPr="000F1EED">
              <w:rPr>
                <w:rFonts w:eastAsiaTheme="minorHAnsi" w:hint="eastAsia"/>
              </w:rPr>
              <w:t>カスタマーハラスメントに関する相談窓口の設置や警察・弁護士等の連携など体制を整備します。</w:t>
            </w:r>
          </w:p>
          <w:p w14:paraId="0FEF87C2" w14:textId="77777777" w:rsidR="00511D32" w:rsidRPr="000F1EED" w:rsidRDefault="00511D32" w:rsidP="000F1EED">
            <w:pPr>
              <w:widowControl/>
              <w:jc w:val="left"/>
              <w:rPr>
                <w:rFonts w:eastAsiaTheme="minorHAnsi"/>
              </w:rPr>
            </w:pPr>
            <w:r w:rsidRPr="000F1EED">
              <w:rPr>
                <w:rFonts w:eastAsiaTheme="minorHAnsi" w:hint="eastAsia"/>
              </w:rPr>
              <w:t>４．カスタマーハラスメントへの対応（社外）</w:t>
            </w:r>
          </w:p>
          <w:p w14:paraId="7337C795" w14:textId="77777777" w:rsidR="00511D32" w:rsidRPr="000F1EED" w:rsidRDefault="00511D32" w:rsidP="000F1EED">
            <w:pPr>
              <w:widowControl/>
              <w:numPr>
                <w:ilvl w:val="0"/>
                <w:numId w:val="11"/>
              </w:numPr>
              <w:ind w:left="714" w:hanging="255"/>
              <w:jc w:val="left"/>
              <w:rPr>
                <w:rFonts w:eastAsiaTheme="minorHAnsi"/>
              </w:rPr>
            </w:pPr>
            <w:r w:rsidRPr="000F1EED">
              <w:rPr>
                <w:rFonts w:eastAsiaTheme="minorHAnsi" w:hint="eastAsia"/>
              </w:rPr>
              <w:t>問題解決に当たっては、合理的かつ理性的な話し合いを行いますが、当社でカスタマーハラスメントに該当すると判断した場合、対応を打ち切り、以降のサービスの提供をお断りする場合があります。</w:t>
            </w:r>
          </w:p>
          <w:p w14:paraId="503552AB" w14:textId="3953FF84" w:rsidR="00BD6F11" w:rsidRPr="00BD6F11" w:rsidRDefault="00511D32" w:rsidP="005F5C43">
            <w:pPr>
              <w:widowControl/>
              <w:numPr>
                <w:ilvl w:val="0"/>
                <w:numId w:val="11"/>
              </w:numPr>
              <w:ind w:left="714" w:hanging="255"/>
              <w:jc w:val="left"/>
              <w:rPr>
                <w:rFonts w:eastAsiaTheme="minorHAnsi"/>
              </w:rPr>
            </w:pPr>
            <w:r w:rsidRPr="000F1EED">
              <w:rPr>
                <w:rFonts w:eastAsiaTheme="minorHAnsi" w:hint="eastAsia"/>
              </w:rPr>
              <w:t>さらに、悪質と判断した場合、警察や外部の専門家（弁護士等）と連携の上、毅然と対応します。</w:t>
            </w:r>
          </w:p>
        </w:tc>
      </w:tr>
    </w:tbl>
    <w:p w14:paraId="265F5A29" w14:textId="77777777" w:rsidR="000F1EED" w:rsidRPr="000F1EED" w:rsidRDefault="000F1EED" w:rsidP="000F1EED">
      <w:pPr>
        <w:widowControl/>
        <w:jc w:val="left"/>
        <w:rPr>
          <w:rFonts w:eastAsiaTheme="minorHAnsi"/>
        </w:rPr>
      </w:pPr>
    </w:p>
    <w:p w14:paraId="11D409F8" w14:textId="06E252FD" w:rsidR="000F1EED" w:rsidRPr="001C7B67" w:rsidRDefault="001C7B67" w:rsidP="00510B94">
      <w:pPr>
        <w:widowControl/>
        <w:ind w:left="420" w:hangingChars="200" w:hanging="420"/>
        <w:jc w:val="center"/>
        <w:rPr>
          <w:rFonts w:eastAsiaTheme="minorHAnsi"/>
        </w:rPr>
      </w:pPr>
      <w:r w:rsidRPr="001C7B67">
        <w:rPr>
          <w:rFonts w:eastAsiaTheme="minorHAnsi" w:hint="eastAsia"/>
        </w:rPr>
        <w:t>＜適宜修正してください＞</w:t>
      </w:r>
    </w:p>
    <w:p w14:paraId="30CACF9E" w14:textId="77777777" w:rsidR="00E002FF" w:rsidRPr="00511D32" w:rsidRDefault="00E002FF">
      <w:pPr>
        <w:widowControl/>
        <w:jc w:val="left"/>
        <w:rPr>
          <w:rFonts w:eastAsiaTheme="minorHAnsi"/>
        </w:rPr>
      </w:pPr>
      <w:r w:rsidRPr="00511D32">
        <w:rPr>
          <w:rFonts w:eastAsiaTheme="minorHAnsi"/>
        </w:rPr>
        <w:br w:type="page"/>
      </w:r>
    </w:p>
    <w:p w14:paraId="0C4442BB" w14:textId="368E0DD9" w:rsidR="00E002FF" w:rsidRPr="00511D32" w:rsidRDefault="00E002FF" w:rsidP="00E002FF">
      <w:pPr>
        <w:widowControl/>
        <w:jc w:val="left"/>
        <w:rPr>
          <w:rFonts w:eastAsiaTheme="minorHAnsi"/>
          <w:b/>
          <w:bCs/>
        </w:rPr>
      </w:pPr>
      <w:r w:rsidRPr="00511D32">
        <w:rPr>
          <w:rFonts w:eastAsiaTheme="minorHAnsi" w:hint="eastAsia"/>
          <w:b/>
          <w:bCs/>
        </w:rPr>
        <w:lastRenderedPageBreak/>
        <w:t xml:space="preserve">４　</w:t>
      </w:r>
      <w:r w:rsidR="00F77625" w:rsidRPr="00511D32">
        <w:rPr>
          <w:rFonts w:eastAsiaTheme="minorHAnsi" w:hint="eastAsia"/>
          <w:b/>
          <w:bCs/>
        </w:rPr>
        <w:t>顧客</w:t>
      </w:r>
      <w:r w:rsidRPr="00511D32">
        <w:rPr>
          <w:rFonts w:eastAsiaTheme="minorHAnsi" w:hint="eastAsia"/>
          <w:b/>
          <w:bCs/>
        </w:rPr>
        <w:t>対応の</w:t>
      </w:r>
      <w:r w:rsidR="00102D6B" w:rsidRPr="00511D32">
        <w:rPr>
          <w:rFonts w:eastAsiaTheme="minorHAnsi" w:hint="eastAsia"/>
          <w:b/>
          <w:bCs/>
        </w:rPr>
        <w:t>考え方</w:t>
      </w:r>
    </w:p>
    <w:p w14:paraId="14908503" w14:textId="7A04A5EC" w:rsidR="00E002FF" w:rsidRPr="00511D32" w:rsidRDefault="00E002FF" w:rsidP="00E002FF">
      <w:pPr>
        <w:widowControl/>
        <w:jc w:val="left"/>
        <w:rPr>
          <w:rFonts w:eastAsiaTheme="minorHAnsi"/>
        </w:rPr>
      </w:pPr>
      <w:r w:rsidRPr="00511D32">
        <w:rPr>
          <w:rFonts w:eastAsiaTheme="minorHAnsi" w:hint="eastAsia"/>
        </w:rPr>
        <w:t>（１）</w:t>
      </w:r>
      <w:r w:rsidR="00F77625" w:rsidRPr="00511D32">
        <w:rPr>
          <w:rFonts w:eastAsiaTheme="minorHAnsi" w:hint="eastAsia"/>
        </w:rPr>
        <w:t>基本的な</w:t>
      </w:r>
      <w:r w:rsidRPr="00511D32">
        <w:rPr>
          <w:rFonts w:eastAsiaTheme="minorHAnsi" w:hint="eastAsia"/>
        </w:rPr>
        <w:t>心構え</w:t>
      </w:r>
    </w:p>
    <w:p w14:paraId="0179FA4B" w14:textId="4F297F66" w:rsidR="004F51A7" w:rsidRPr="00511D32" w:rsidRDefault="000935AD" w:rsidP="004F51A7">
      <w:pPr>
        <w:widowControl/>
        <w:ind w:leftChars="200" w:left="420" w:firstLineChars="100" w:firstLine="210"/>
        <w:jc w:val="left"/>
        <w:rPr>
          <w:rFonts w:eastAsiaTheme="minorHAnsi"/>
        </w:rPr>
      </w:pPr>
      <w:r w:rsidRPr="00511D32">
        <w:rPr>
          <w:rFonts w:eastAsiaTheme="minorHAnsi" w:hint="eastAsia"/>
        </w:rPr>
        <w:t>顧客等</w:t>
      </w:r>
      <w:r w:rsidR="00511D32">
        <w:rPr>
          <w:rFonts w:eastAsiaTheme="minorHAnsi" w:hint="eastAsia"/>
        </w:rPr>
        <w:t>から寄せられる</w:t>
      </w:r>
      <w:r w:rsidRPr="00511D32">
        <w:rPr>
          <w:rFonts w:eastAsiaTheme="minorHAnsi" w:hint="eastAsia"/>
        </w:rPr>
        <w:t>クレームの全てがカスタマーハラスメントではありません。</w:t>
      </w:r>
      <w:r w:rsidR="00511D32" w:rsidRPr="00511D32">
        <w:rPr>
          <w:rFonts w:eastAsiaTheme="minorHAnsi" w:hint="eastAsia"/>
        </w:rPr>
        <w:t>商品やサービスの品質に関する指摘、接客態度の不満</w:t>
      </w:r>
      <w:r w:rsidR="00511D32">
        <w:rPr>
          <w:rFonts w:eastAsiaTheme="minorHAnsi" w:hint="eastAsia"/>
        </w:rPr>
        <w:t>など、</w:t>
      </w:r>
      <w:r w:rsidRPr="00511D32">
        <w:rPr>
          <w:rFonts w:eastAsiaTheme="minorHAnsi" w:hint="eastAsia"/>
        </w:rPr>
        <w:t>正当なクレームは</w:t>
      </w:r>
      <w:r w:rsidR="006F6767" w:rsidRPr="00511D32">
        <w:rPr>
          <w:rFonts w:eastAsiaTheme="minorHAnsi" w:hint="eastAsia"/>
        </w:rPr>
        <w:t>、</w:t>
      </w:r>
      <w:r w:rsidRPr="00511D32">
        <w:rPr>
          <w:rFonts w:eastAsiaTheme="minorHAnsi" w:hint="eastAsia"/>
        </w:rPr>
        <w:t>業務の改善</w:t>
      </w:r>
      <w:r w:rsidR="00511D32">
        <w:rPr>
          <w:rFonts w:eastAsiaTheme="minorHAnsi" w:hint="eastAsia"/>
        </w:rPr>
        <w:t>、</w:t>
      </w:r>
      <w:r w:rsidRPr="00511D32">
        <w:rPr>
          <w:rFonts w:eastAsiaTheme="minorHAnsi" w:hint="eastAsia"/>
        </w:rPr>
        <w:t>新たな商品</w:t>
      </w:r>
      <w:r w:rsidR="00511D32">
        <w:rPr>
          <w:rFonts w:eastAsiaTheme="minorHAnsi" w:hint="eastAsia"/>
        </w:rPr>
        <w:t>や</w:t>
      </w:r>
      <w:r w:rsidRPr="00511D32">
        <w:rPr>
          <w:rFonts w:eastAsiaTheme="minorHAnsi" w:hint="eastAsia"/>
        </w:rPr>
        <w:t>サービスの開発につながる</w:t>
      </w:r>
      <w:r w:rsidR="006F6767" w:rsidRPr="00511D32">
        <w:rPr>
          <w:rFonts w:eastAsiaTheme="minorHAnsi" w:hint="eastAsia"/>
        </w:rPr>
        <w:t>貴重な機会でもあります。</w:t>
      </w:r>
    </w:p>
    <w:p w14:paraId="5B141DE1" w14:textId="3E469C03" w:rsidR="00511D32" w:rsidRDefault="00511D32" w:rsidP="004F51A7">
      <w:pPr>
        <w:widowControl/>
        <w:ind w:leftChars="200" w:left="420" w:firstLineChars="100" w:firstLine="210"/>
        <w:jc w:val="left"/>
        <w:rPr>
          <w:rFonts w:eastAsiaTheme="minorHAnsi"/>
        </w:rPr>
      </w:pPr>
      <w:r>
        <w:rPr>
          <w:rFonts w:eastAsiaTheme="minorHAnsi" w:hint="eastAsia"/>
        </w:rPr>
        <w:t>クレームに対する</w:t>
      </w:r>
      <w:r w:rsidR="000935AD" w:rsidRPr="00511D32">
        <w:rPr>
          <w:rFonts w:eastAsiaTheme="minorHAnsi" w:hint="eastAsia"/>
        </w:rPr>
        <w:t>従業員の適切でない言動が端緒となって、カスタマーハラスメントを</w:t>
      </w:r>
      <w:r w:rsidR="006F6767" w:rsidRPr="00511D32">
        <w:rPr>
          <w:rFonts w:eastAsiaTheme="minorHAnsi" w:hint="eastAsia"/>
        </w:rPr>
        <w:t>発生させ</w:t>
      </w:r>
      <w:r w:rsidR="00CE404A">
        <w:rPr>
          <w:rFonts w:eastAsiaTheme="minorHAnsi" w:hint="eastAsia"/>
        </w:rPr>
        <w:t>てい</w:t>
      </w:r>
      <w:r w:rsidR="006F6767" w:rsidRPr="00511D32">
        <w:rPr>
          <w:rFonts w:eastAsiaTheme="minorHAnsi" w:hint="eastAsia"/>
        </w:rPr>
        <w:t>る</w:t>
      </w:r>
      <w:r w:rsidR="000935AD" w:rsidRPr="00511D32">
        <w:rPr>
          <w:rFonts w:eastAsiaTheme="minorHAnsi" w:hint="eastAsia"/>
        </w:rPr>
        <w:t>可能性も</w:t>
      </w:r>
      <w:r w:rsidR="006F6767" w:rsidRPr="00511D32">
        <w:rPr>
          <w:rFonts w:eastAsiaTheme="minorHAnsi" w:hint="eastAsia"/>
        </w:rPr>
        <w:t>あ</w:t>
      </w:r>
      <w:r>
        <w:rPr>
          <w:rFonts w:eastAsiaTheme="minorHAnsi" w:hint="eastAsia"/>
        </w:rPr>
        <w:t>ります。</w:t>
      </w:r>
    </w:p>
    <w:p w14:paraId="312A957E" w14:textId="06B2EE0F" w:rsidR="004F51A7" w:rsidRPr="00511D32" w:rsidRDefault="002E306F" w:rsidP="004F51A7">
      <w:pPr>
        <w:widowControl/>
        <w:ind w:leftChars="200" w:left="420" w:firstLineChars="100" w:firstLine="210"/>
        <w:jc w:val="left"/>
        <w:rPr>
          <w:rFonts w:eastAsiaTheme="minorHAnsi"/>
        </w:rPr>
      </w:pPr>
      <w:r>
        <w:rPr>
          <w:rFonts w:eastAsiaTheme="minorHAnsi" w:hint="eastAsia"/>
        </w:rPr>
        <w:t>当社においては、</w:t>
      </w:r>
      <w:r w:rsidR="004F51A7" w:rsidRPr="00511D32">
        <w:rPr>
          <w:rFonts w:eastAsiaTheme="minorHAnsi" w:hint="eastAsia"/>
        </w:rPr>
        <w:t>以下</w:t>
      </w:r>
      <w:r w:rsidR="00255742">
        <w:rPr>
          <w:rFonts w:eastAsiaTheme="minorHAnsi" w:hint="eastAsia"/>
        </w:rPr>
        <w:t>の</w:t>
      </w:r>
      <w:r w:rsidR="004E0F33">
        <w:rPr>
          <w:rFonts w:eastAsiaTheme="minorHAnsi" w:hint="eastAsia"/>
        </w:rPr>
        <w:t>基本的な</w:t>
      </w:r>
      <w:r w:rsidR="004F51A7" w:rsidRPr="00511D32">
        <w:rPr>
          <w:rFonts w:eastAsiaTheme="minorHAnsi" w:hint="eastAsia"/>
        </w:rPr>
        <w:t>心構えに基づ</w:t>
      </w:r>
      <w:r w:rsidR="005A4DF8" w:rsidRPr="00511D32">
        <w:rPr>
          <w:rFonts w:eastAsiaTheme="minorHAnsi" w:hint="eastAsia"/>
        </w:rPr>
        <w:t>き、</w:t>
      </w:r>
      <w:r w:rsidR="004F51A7" w:rsidRPr="00511D32">
        <w:rPr>
          <w:rFonts w:eastAsiaTheme="minorHAnsi" w:hint="eastAsia"/>
        </w:rPr>
        <w:t>適切な顧客対応を実現します。</w:t>
      </w:r>
    </w:p>
    <w:p w14:paraId="58B30C8E" w14:textId="3F3AEEBF" w:rsidR="006F6767" w:rsidRPr="00511D32" w:rsidRDefault="00102D6B" w:rsidP="00102D6B">
      <w:pPr>
        <w:widowControl/>
        <w:ind w:left="420" w:firstLine="210"/>
        <w:jc w:val="left"/>
        <w:rPr>
          <w:rFonts w:eastAsiaTheme="minorHAnsi"/>
        </w:rPr>
      </w:pPr>
      <w:r w:rsidRPr="00511D32">
        <w:rPr>
          <w:rFonts w:eastAsiaTheme="minorHAnsi" w:hint="eastAsia"/>
        </w:rPr>
        <w:t>①</w:t>
      </w:r>
      <w:r w:rsidR="00F7530E" w:rsidRPr="00511D32">
        <w:rPr>
          <w:rFonts w:eastAsiaTheme="minorHAnsi" w:hint="eastAsia"/>
        </w:rPr>
        <w:t xml:space="preserve">　</w:t>
      </w:r>
      <w:r w:rsidR="000935AD" w:rsidRPr="00511D32">
        <w:rPr>
          <w:rFonts w:eastAsiaTheme="minorHAnsi" w:hint="eastAsia"/>
        </w:rPr>
        <w:t>気持ちを理解</w:t>
      </w:r>
      <w:r w:rsidR="006F6767" w:rsidRPr="00511D32">
        <w:rPr>
          <w:rFonts w:eastAsiaTheme="minorHAnsi" w:hint="eastAsia"/>
        </w:rPr>
        <w:t>し</w:t>
      </w:r>
      <w:r w:rsidR="00F77625" w:rsidRPr="00511D32">
        <w:rPr>
          <w:rFonts w:eastAsiaTheme="minorHAnsi" w:hint="eastAsia"/>
        </w:rPr>
        <w:t>て</w:t>
      </w:r>
      <w:r w:rsidR="006F6767" w:rsidRPr="00511D32">
        <w:rPr>
          <w:rFonts w:eastAsiaTheme="minorHAnsi" w:hint="eastAsia"/>
        </w:rPr>
        <w:t>傾聴</w:t>
      </w:r>
      <w:r w:rsidR="00F77625" w:rsidRPr="00511D32">
        <w:rPr>
          <w:rFonts w:eastAsiaTheme="minorHAnsi" w:hint="eastAsia"/>
        </w:rPr>
        <w:t>する</w:t>
      </w:r>
    </w:p>
    <w:p w14:paraId="45959AC5" w14:textId="06DBE64C" w:rsidR="00F77625" w:rsidRPr="00511D32" w:rsidRDefault="00F77625" w:rsidP="007E7B1E">
      <w:pPr>
        <w:widowControl/>
        <w:ind w:leftChars="500" w:left="1050"/>
        <w:jc w:val="left"/>
        <w:rPr>
          <w:rFonts w:eastAsiaTheme="minorHAnsi"/>
        </w:rPr>
      </w:pPr>
      <w:r w:rsidRPr="00511D32">
        <w:rPr>
          <w:rFonts w:eastAsiaTheme="minorHAnsi" w:hint="eastAsia"/>
        </w:rPr>
        <w:t>・</w:t>
      </w:r>
      <w:r w:rsidR="00415171">
        <w:rPr>
          <w:rFonts w:eastAsiaTheme="minorHAnsi" w:hint="eastAsia"/>
        </w:rPr>
        <w:t>顧客等と</w:t>
      </w:r>
      <w:r w:rsidR="006F6767" w:rsidRPr="00511D32">
        <w:rPr>
          <w:rFonts w:eastAsiaTheme="minorHAnsi" w:hint="eastAsia"/>
        </w:rPr>
        <w:t>良好な関係を築くため</w:t>
      </w:r>
      <w:r w:rsidRPr="00511D32">
        <w:rPr>
          <w:rFonts w:eastAsiaTheme="minorHAnsi" w:hint="eastAsia"/>
        </w:rPr>
        <w:t>、</w:t>
      </w:r>
      <w:r w:rsidR="006F6767" w:rsidRPr="00511D32">
        <w:rPr>
          <w:rFonts w:eastAsiaTheme="minorHAnsi" w:hint="eastAsia"/>
        </w:rPr>
        <w:t>相手の気持ちを理解する</w:t>
      </w:r>
      <w:r w:rsidRPr="00511D32">
        <w:rPr>
          <w:rFonts w:eastAsiaTheme="minorHAnsi" w:hint="eastAsia"/>
        </w:rPr>
        <w:t>。</w:t>
      </w:r>
    </w:p>
    <w:p w14:paraId="03A798FD" w14:textId="5D975109" w:rsidR="000935AD" w:rsidRPr="00511D32" w:rsidRDefault="00F77625" w:rsidP="007E7B1E">
      <w:pPr>
        <w:widowControl/>
        <w:ind w:leftChars="500" w:left="1050"/>
        <w:jc w:val="left"/>
        <w:rPr>
          <w:rFonts w:eastAsiaTheme="minorHAnsi"/>
        </w:rPr>
      </w:pPr>
      <w:r w:rsidRPr="00511D32">
        <w:rPr>
          <w:rFonts w:eastAsiaTheme="minorHAnsi" w:hint="eastAsia"/>
        </w:rPr>
        <w:t>・</w:t>
      </w:r>
      <w:r w:rsidR="006F6767" w:rsidRPr="00511D32">
        <w:rPr>
          <w:rFonts w:eastAsiaTheme="minorHAnsi" w:hint="eastAsia"/>
        </w:rPr>
        <w:t>孤独・ストレス・不安など</w:t>
      </w:r>
      <w:r w:rsidRPr="00511D32">
        <w:rPr>
          <w:rFonts w:eastAsiaTheme="minorHAnsi" w:hint="eastAsia"/>
        </w:rPr>
        <w:t>、顧客等の</w:t>
      </w:r>
      <w:r w:rsidR="006F6767" w:rsidRPr="00511D32">
        <w:rPr>
          <w:rFonts w:eastAsiaTheme="minorHAnsi" w:hint="eastAsia"/>
        </w:rPr>
        <w:t>背景を推し測る傾聴</w:t>
      </w:r>
      <w:r w:rsidRPr="00511D32">
        <w:rPr>
          <w:rFonts w:eastAsiaTheme="minorHAnsi" w:hint="eastAsia"/>
        </w:rPr>
        <w:t>を行う。</w:t>
      </w:r>
    </w:p>
    <w:p w14:paraId="764C1B7C" w14:textId="3C72555F" w:rsidR="006F6767" w:rsidRPr="00511D32" w:rsidRDefault="00102D6B" w:rsidP="006F6767">
      <w:pPr>
        <w:widowControl/>
        <w:ind w:leftChars="200" w:left="420" w:firstLineChars="100" w:firstLine="210"/>
        <w:jc w:val="left"/>
        <w:rPr>
          <w:rFonts w:eastAsiaTheme="minorHAnsi"/>
        </w:rPr>
      </w:pPr>
      <w:r w:rsidRPr="00511D32">
        <w:rPr>
          <w:rFonts w:eastAsiaTheme="minorHAnsi" w:hint="eastAsia"/>
        </w:rPr>
        <w:t>②</w:t>
      </w:r>
      <w:r w:rsidR="00F7530E" w:rsidRPr="00511D32">
        <w:rPr>
          <w:rFonts w:eastAsiaTheme="minorHAnsi" w:hint="eastAsia"/>
        </w:rPr>
        <w:t xml:space="preserve">　</w:t>
      </w:r>
      <w:r w:rsidR="006F6767" w:rsidRPr="00511D32">
        <w:rPr>
          <w:rFonts w:eastAsiaTheme="minorHAnsi" w:hint="eastAsia"/>
        </w:rPr>
        <w:t>誠実</w:t>
      </w:r>
      <w:r w:rsidR="00F77625" w:rsidRPr="00511D32">
        <w:rPr>
          <w:rFonts w:eastAsiaTheme="minorHAnsi" w:hint="eastAsia"/>
        </w:rPr>
        <w:t>に</w:t>
      </w:r>
      <w:r w:rsidRPr="00511D32">
        <w:rPr>
          <w:rFonts w:eastAsiaTheme="minorHAnsi" w:hint="eastAsia"/>
        </w:rPr>
        <w:t>対応</w:t>
      </w:r>
      <w:r w:rsidR="00F77625" w:rsidRPr="00511D32">
        <w:rPr>
          <w:rFonts w:eastAsiaTheme="minorHAnsi" w:hint="eastAsia"/>
        </w:rPr>
        <w:t>する</w:t>
      </w:r>
    </w:p>
    <w:p w14:paraId="293C306E" w14:textId="41BF22C7" w:rsidR="00F77625" w:rsidRPr="00511D32" w:rsidRDefault="00F77625" w:rsidP="007E7B1E">
      <w:pPr>
        <w:widowControl/>
        <w:ind w:leftChars="500" w:left="1050"/>
        <w:jc w:val="left"/>
        <w:rPr>
          <w:rFonts w:eastAsiaTheme="minorHAnsi"/>
        </w:rPr>
      </w:pPr>
      <w:r w:rsidRPr="00511D32">
        <w:rPr>
          <w:rFonts w:eastAsiaTheme="minorHAnsi" w:hint="eastAsia"/>
        </w:rPr>
        <w:t>・第一印象が重要であり、表情や言葉遣いなどに注意する。</w:t>
      </w:r>
    </w:p>
    <w:p w14:paraId="22A89806" w14:textId="5C3273D4" w:rsidR="006F6767" w:rsidRPr="00511D32" w:rsidRDefault="00F77625" w:rsidP="00F77625">
      <w:pPr>
        <w:widowControl/>
        <w:ind w:leftChars="500" w:left="1050"/>
        <w:jc w:val="left"/>
        <w:rPr>
          <w:rFonts w:eastAsiaTheme="minorHAnsi"/>
        </w:rPr>
      </w:pPr>
      <w:r w:rsidRPr="00511D32">
        <w:rPr>
          <w:rFonts w:eastAsiaTheme="minorHAnsi" w:hint="eastAsia"/>
        </w:rPr>
        <w:t>・</w:t>
      </w:r>
      <w:r w:rsidR="006F6767" w:rsidRPr="00511D32">
        <w:rPr>
          <w:rFonts w:eastAsiaTheme="minorHAnsi" w:hint="eastAsia"/>
        </w:rPr>
        <w:t>不誠実な言動</w:t>
      </w:r>
      <w:r w:rsidR="000F1EED">
        <w:rPr>
          <w:rFonts w:eastAsiaTheme="minorHAnsi" w:hint="eastAsia"/>
        </w:rPr>
        <w:t>をしたり</w:t>
      </w:r>
      <w:r w:rsidR="006F6767" w:rsidRPr="00511D32">
        <w:rPr>
          <w:rFonts w:eastAsiaTheme="minorHAnsi" w:hint="eastAsia"/>
        </w:rPr>
        <w:t>顧客等</w:t>
      </w:r>
      <w:r w:rsidR="000F1EED">
        <w:rPr>
          <w:rFonts w:eastAsiaTheme="minorHAnsi" w:hint="eastAsia"/>
        </w:rPr>
        <w:t>を</w:t>
      </w:r>
      <w:r w:rsidR="006F6767" w:rsidRPr="00511D32">
        <w:rPr>
          <w:rFonts w:eastAsiaTheme="minorHAnsi" w:hint="eastAsia"/>
        </w:rPr>
        <w:t>クレーマー扱い</w:t>
      </w:r>
      <w:r w:rsidR="000F1EED">
        <w:rPr>
          <w:rFonts w:eastAsiaTheme="minorHAnsi" w:hint="eastAsia"/>
        </w:rPr>
        <w:t>したり</w:t>
      </w:r>
      <w:r w:rsidRPr="00511D32">
        <w:rPr>
          <w:rFonts w:eastAsiaTheme="minorHAnsi" w:hint="eastAsia"/>
        </w:rPr>
        <w:t>しない。</w:t>
      </w:r>
    </w:p>
    <w:p w14:paraId="529CB074" w14:textId="69999F9D" w:rsidR="006F6767" w:rsidRPr="00511D32" w:rsidRDefault="006F6767" w:rsidP="006F6767">
      <w:pPr>
        <w:widowControl/>
        <w:jc w:val="left"/>
        <w:rPr>
          <w:rFonts w:eastAsiaTheme="minorHAnsi"/>
        </w:rPr>
      </w:pPr>
      <w:r w:rsidRPr="00511D32">
        <w:rPr>
          <w:rFonts w:eastAsiaTheme="minorHAnsi" w:hint="eastAsia"/>
        </w:rPr>
        <w:t xml:space="preserve">　　　</w:t>
      </w:r>
      <w:r w:rsidR="00102D6B" w:rsidRPr="00511D32">
        <w:rPr>
          <w:rFonts w:eastAsiaTheme="minorHAnsi" w:hint="eastAsia"/>
        </w:rPr>
        <w:t>③</w:t>
      </w:r>
      <w:r w:rsidR="00F7530E" w:rsidRPr="00511D32">
        <w:rPr>
          <w:rFonts w:eastAsiaTheme="minorHAnsi" w:hint="eastAsia"/>
        </w:rPr>
        <w:t xml:space="preserve">　</w:t>
      </w:r>
      <w:r w:rsidRPr="00511D32">
        <w:rPr>
          <w:rFonts w:eastAsiaTheme="minorHAnsi" w:hint="eastAsia"/>
        </w:rPr>
        <w:t>共感</w:t>
      </w:r>
      <w:r w:rsidR="00102D6B" w:rsidRPr="00511D32">
        <w:rPr>
          <w:rFonts w:eastAsiaTheme="minorHAnsi" w:hint="eastAsia"/>
        </w:rPr>
        <w:t>を伝える</w:t>
      </w:r>
    </w:p>
    <w:p w14:paraId="70304DAF" w14:textId="260B2792" w:rsidR="00F77625" w:rsidRPr="00511D32" w:rsidRDefault="00F77625" w:rsidP="007E7B1E">
      <w:pPr>
        <w:widowControl/>
        <w:ind w:leftChars="500" w:left="1050"/>
        <w:jc w:val="left"/>
        <w:rPr>
          <w:rFonts w:eastAsiaTheme="minorHAnsi"/>
        </w:rPr>
      </w:pPr>
      <w:r w:rsidRPr="00511D32">
        <w:rPr>
          <w:rFonts w:eastAsiaTheme="minorHAnsi" w:hint="eastAsia"/>
        </w:rPr>
        <w:t>・</w:t>
      </w:r>
      <w:r w:rsidR="000F1EED">
        <w:rPr>
          <w:rFonts w:eastAsiaTheme="minorHAnsi" w:hint="eastAsia"/>
        </w:rPr>
        <w:t>相手との</w:t>
      </w:r>
      <w:r w:rsidR="00102D6B" w:rsidRPr="00511D32">
        <w:rPr>
          <w:rFonts w:eastAsiaTheme="minorHAnsi" w:hint="eastAsia"/>
        </w:rPr>
        <w:t>共感を深める上で</w:t>
      </w:r>
      <w:r w:rsidRPr="00511D32">
        <w:rPr>
          <w:rFonts w:eastAsiaTheme="minorHAnsi" w:hint="eastAsia"/>
        </w:rPr>
        <w:t>効果的な「</w:t>
      </w:r>
      <w:r w:rsidR="00102D6B" w:rsidRPr="00511D32">
        <w:rPr>
          <w:rFonts w:eastAsiaTheme="minorHAnsi" w:hint="eastAsia"/>
        </w:rPr>
        <w:t>あいづち</w:t>
      </w:r>
      <w:r w:rsidRPr="00511D32">
        <w:rPr>
          <w:rFonts w:eastAsiaTheme="minorHAnsi" w:hint="eastAsia"/>
        </w:rPr>
        <w:t>」を活用する。</w:t>
      </w:r>
    </w:p>
    <w:p w14:paraId="3917367D" w14:textId="301088E2" w:rsidR="006F6767" w:rsidRPr="00511D32" w:rsidRDefault="00F77625" w:rsidP="00F77625">
      <w:pPr>
        <w:widowControl/>
        <w:ind w:leftChars="500" w:left="1260" w:hangingChars="100" w:hanging="210"/>
        <w:jc w:val="left"/>
        <w:rPr>
          <w:rFonts w:eastAsiaTheme="minorHAnsi"/>
        </w:rPr>
      </w:pPr>
      <w:r w:rsidRPr="00511D32">
        <w:rPr>
          <w:rFonts w:eastAsiaTheme="minorHAnsi" w:hint="eastAsia"/>
        </w:rPr>
        <w:t>・</w:t>
      </w:r>
      <w:r w:rsidR="000F1EED">
        <w:rPr>
          <w:rFonts w:eastAsiaTheme="minorHAnsi" w:hint="eastAsia"/>
        </w:rPr>
        <w:t>具体的には、</w:t>
      </w:r>
      <w:r w:rsidR="00102D6B" w:rsidRPr="00511D32">
        <w:rPr>
          <w:rFonts w:eastAsiaTheme="minorHAnsi" w:hint="eastAsia"/>
        </w:rPr>
        <w:t>「なるほど」「よくわかります」「そうなのですね」など、声に出して傾聴する姿勢を見せる</w:t>
      </w:r>
      <w:r w:rsidRPr="00511D32">
        <w:rPr>
          <w:rFonts w:eastAsiaTheme="minorHAnsi" w:hint="eastAsia"/>
        </w:rPr>
        <w:t>。</w:t>
      </w:r>
    </w:p>
    <w:p w14:paraId="64F5F93B" w14:textId="3863B247" w:rsidR="006F6767" w:rsidRPr="00511D32" w:rsidRDefault="006F6767" w:rsidP="006F6767">
      <w:pPr>
        <w:widowControl/>
        <w:jc w:val="left"/>
        <w:rPr>
          <w:rFonts w:eastAsiaTheme="minorHAnsi"/>
        </w:rPr>
      </w:pPr>
      <w:r w:rsidRPr="00511D32">
        <w:rPr>
          <w:rFonts w:eastAsiaTheme="minorHAnsi" w:hint="eastAsia"/>
        </w:rPr>
        <w:t xml:space="preserve">　　　</w:t>
      </w:r>
      <w:r w:rsidR="00102D6B" w:rsidRPr="00511D32">
        <w:rPr>
          <w:rFonts w:eastAsiaTheme="minorHAnsi" w:hint="eastAsia"/>
        </w:rPr>
        <w:t>④</w:t>
      </w:r>
      <w:r w:rsidR="00F7530E" w:rsidRPr="00511D32">
        <w:rPr>
          <w:rFonts w:eastAsiaTheme="minorHAnsi" w:hint="eastAsia"/>
        </w:rPr>
        <w:t xml:space="preserve">　</w:t>
      </w:r>
      <w:r w:rsidRPr="00511D32">
        <w:rPr>
          <w:rFonts w:eastAsiaTheme="minorHAnsi" w:hint="eastAsia"/>
        </w:rPr>
        <w:t>限定的な謝罪</w:t>
      </w:r>
      <w:r w:rsidR="00102D6B" w:rsidRPr="00511D32">
        <w:rPr>
          <w:rFonts w:eastAsiaTheme="minorHAnsi" w:hint="eastAsia"/>
        </w:rPr>
        <w:t>を</w:t>
      </w:r>
      <w:r w:rsidR="00F77625" w:rsidRPr="00511D32">
        <w:rPr>
          <w:rFonts w:eastAsiaTheme="minorHAnsi" w:hint="eastAsia"/>
        </w:rPr>
        <w:t>行う</w:t>
      </w:r>
    </w:p>
    <w:p w14:paraId="65368360" w14:textId="04BF91F0" w:rsidR="00F77625" w:rsidRPr="00511D32" w:rsidRDefault="00F77625" w:rsidP="007E7B1E">
      <w:pPr>
        <w:widowControl/>
        <w:ind w:leftChars="500" w:left="1050"/>
        <w:jc w:val="left"/>
        <w:rPr>
          <w:rFonts w:eastAsiaTheme="minorHAnsi"/>
        </w:rPr>
      </w:pPr>
      <w:r w:rsidRPr="00511D32">
        <w:rPr>
          <w:rFonts w:eastAsiaTheme="minorHAnsi" w:hint="eastAsia"/>
        </w:rPr>
        <w:t>・</w:t>
      </w:r>
      <w:r w:rsidR="00BC3DAB" w:rsidRPr="00BC3DAB">
        <w:rPr>
          <w:rFonts w:eastAsiaTheme="minorHAnsi" w:hint="eastAsia"/>
        </w:rPr>
        <w:t>責任が不明確な</w:t>
      </w:r>
      <w:r w:rsidR="000935AD" w:rsidRPr="00511D32">
        <w:rPr>
          <w:rFonts w:eastAsiaTheme="minorHAnsi" w:hint="eastAsia"/>
        </w:rPr>
        <w:t>初期</w:t>
      </w:r>
      <w:r w:rsidR="00BC3DAB">
        <w:rPr>
          <w:rFonts w:eastAsiaTheme="minorHAnsi" w:hint="eastAsia"/>
        </w:rPr>
        <w:t>段階では</w:t>
      </w:r>
      <w:r w:rsidR="00BC3DAB" w:rsidRPr="00BC3DAB">
        <w:rPr>
          <w:rFonts w:eastAsiaTheme="minorHAnsi" w:hint="eastAsia"/>
        </w:rPr>
        <w:t>対象を限定した</w:t>
      </w:r>
      <w:r w:rsidR="000935AD" w:rsidRPr="00511D32">
        <w:rPr>
          <w:rFonts w:eastAsiaTheme="minorHAnsi" w:hint="eastAsia"/>
        </w:rPr>
        <w:t>謝罪</w:t>
      </w:r>
      <w:r w:rsidRPr="00511D32">
        <w:rPr>
          <w:rFonts w:eastAsiaTheme="minorHAnsi" w:hint="eastAsia"/>
        </w:rPr>
        <w:t>を</w:t>
      </w:r>
      <w:r w:rsidR="000F1EED">
        <w:rPr>
          <w:rFonts w:eastAsiaTheme="minorHAnsi" w:hint="eastAsia"/>
        </w:rPr>
        <w:t>有効に</w:t>
      </w:r>
      <w:r w:rsidRPr="00511D32">
        <w:rPr>
          <w:rFonts w:eastAsiaTheme="minorHAnsi" w:hint="eastAsia"/>
        </w:rPr>
        <w:t>活用する。</w:t>
      </w:r>
    </w:p>
    <w:p w14:paraId="7073CE5D" w14:textId="78F389C8" w:rsidR="00102D6B" w:rsidRPr="00511D32" w:rsidRDefault="00F77625" w:rsidP="000F1EED">
      <w:pPr>
        <w:widowControl/>
        <w:ind w:leftChars="500" w:left="1260" w:hangingChars="100" w:hanging="210"/>
        <w:jc w:val="left"/>
        <w:rPr>
          <w:rFonts w:eastAsiaTheme="minorHAnsi"/>
        </w:rPr>
      </w:pPr>
      <w:r w:rsidRPr="00511D32">
        <w:rPr>
          <w:rFonts w:eastAsiaTheme="minorHAnsi" w:hint="eastAsia"/>
        </w:rPr>
        <w:t>・</w:t>
      </w:r>
      <w:r w:rsidR="000F1EED">
        <w:rPr>
          <w:rFonts w:eastAsiaTheme="minorHAnsi" w:hint="eastAsia"/>
        </w:rPr>
        <w:t>具体的には、</w:t>
      </w:r>
      <w:r w:rsidR="000935AD" w:rsidRPr="00511D32">
        <w:rPr>
          <w:rFonts w:eastAsiaTheme="minorHAnsi" w:hint="eastAsia"/>
        </w:rPr>
        <w:t>「ご心配をおかけし（ご不快な思いをおかけし）申し訳ありません」と謝罪する</w:t>
      </w:r>
      <w:r w:rsidRPr="00511D32">
        <w:rPr>
          <w:rFonts w:eastAsiaTheme="minorHAnsi" w:hint="eastAsia"/>
        </w:rPr>
        <w:t>。</w:t>
      </w:r>
    </w:p>
    <w:p w14:paraId="2542651B" w14:textId="355A14D7" w:rsidR="00F7239A" w:rsidRPr="00511D32" w:rsidRDefault="00F7239A" w:rsidP="00F7239A">
      <w:pPr>
        <w:widowControl/>
        <w:jc w:val="left"/>
        <w:rPr>
          <w:rFonts w:eastAsiaTheme="minorHAnsi"/>
        </w:rPr>
      </w:pPr>
      <w:r w:rsidRPr="00511D32">
        <w:rPr>
          <w:rFonts w:eastAsiaTheme="minorHAnsi" w:hint="eastAsia"/>
        </w:rPr>
        <w:t xml:space="preserve">　　　⑤</w:t>
      </w:r>
      <w:r w:rsidR="00F7530E" w:rsidRPr="00511D32">
        <w:rPr>
          <w:rFonts w:eastAsiaTheme="minorHAnsi" w:hint="eastAsia"/>
        </w:rPr>
        <w:t xml:space="preserve">　</w:t>
      </w:r>
      <w:r w:rsidRPr="00511D32">
        <w:rPr>
          <w:rFonts w:eastAsiaTheme="minorHAnsi" w:hint="eastAsia"/>
        </w:rPr>
        <w:t>対応者を代わる</w:t>
      </w:r>
    </w:p>
    <w:p w14:paraId="070E6482" w14:textId="1A48D764" w:rsidR="00F77625" w:rsidRPr="00511D32" w:rsidRDefault="00F77625" w:rsidP="007E7B1E">
      <w:pPr>
        <w:widowControl/>
        <w:ind w:leftChars="500" w:left="1050"/>
        <w:jc w:val="left"/>
        <w:rPr>
          <w:rFonts w:eastAsiaTheme="minorHAnsi"/>
        </w:rPr>
      </w:pPr>
      <w:r w:rsidRPr="00511D32">
        <w:rPr>
          <w:rFonts w:eastAsiaTheme="minorHAnsi" w:hint="eastAsia"/>
        </w:rPr>
        <w:t>・</w:t>
      </w:r>
      <w:r w:rsidR="000F1EED">
        <w:rPr>
          <w:rFonts w:eastAsiaTheme="minorHAnsi" w:hint="eastAsia"/>
        </w:rPr>
        <w:t>相手</w:t>
      </w:r>
      <w:r w:rsidR="000935AD" w:rsidRPr="00511D32">
        <w:rPr>
          <w:rFonts w:eastAsiaTheme="minorHAnsi" w:hint="eastAsia"/>
        </w:rPr>
        <w:t>の怒りが収まらない場合、躊躇せず別の担当者や上位者に代わる</w:t>
      </w:r>
      <w:r w:rsidRPr="00511D32">
        <w:rPr>
          <w:rFonts w:eastAsiaTheme="minorHAnsi" w:hint="eastAsia"/>
        </w:rPr>
        <w:t>。</w:t>
      </w:r>
    </w:p>
    <w:p w14:paraId="30858311" w14:textId="31BE644D" w:rsidR="00F77625" w:rsidRPr="00511D32" w:rsidRDefault="00F77625" w:rsidP="007E7B1E">
      <w:pPr>
        <w:widowControl/>
        <w:ind w:leftChars="500" w:left="1050"/>
        <w:jc w:val="left"/>
        <w:rPr>
          <w:rFonts w:eastAsiaTheme="minorHAnsi"/>
        </w:rPr>
      </w:pPr>
      <w:r w:rsidRPr="00511D32">
        <w:rPr>
          <w:rFonts w:eastAsiaTheme="minorHAnsi" w:hint="eastAsia"/>
        </w:rPr>
        <w:t>・</w:t>
      </w:r>
      <w:r w:rsidR="000F1EED">
        <w:rPr>
          <w:rFonts w:eastAsiaTheme="minorHAnsi" w:hint="eastAsia"/>
        </w:rPr>
        <w:t>対応する従業員が</w:t>
      </w:r>
      <w:r w:rsidR="000935AD" w:rsidRPr="00511D32">
        <w:rPr>
          <w:rFonts w:eastAsiaTheme="minorHAnsi" w:hint="eastAsia"/>
        </w:rPr>
        <w:t>感情的になって対応を代わらないことは避け</w:t>
      </w:r>
      <w:r w:rsidRPr="00511D32">
        <w:rPr>
          <w:rFonts w:eastAsiaTheme="minorHAnsi" w:hint="eastAsia"/>
        </w:rPr>
        <w:t>る</w:t>
      </w:r>
      <w:r w:rsidR="000935AD" w:rsidRPr="00511D32">
        <w:rPr>
          <w:rFonts w:eastAsiaTheme="minorHAnsi" w:hint="eastAsia"/>
        </w:rPr>
        <w:t>。</w:t>
      </w:r>
    </w:p>
    <w:p w14:paraId="60492AC3" w14:textId="701FF7D3" w:rsidR="00E002FF" w:rsidRPr="00511D32" w:rsidRDefault="00F77625" w:rsidP="000F1EED">
      <w:pPr>
        <w:widowControl/>
        <w:ind w:leftChars="500" w:left="1260" w:hangingChars="100" w:hanging="210"/>
        <w:jc w:val="left"/>
        <w:rPr>
          <w:rFonts w:eastAsiaTheme="minorHAnsi"/>
        </w:rPr>
      </w:pPr>
      <w:r w:rsidRPr="00511D32">
        <w:rPr>
          <w:rFonts w:eastAsiaTheme="minorHAnsi" w:hint="eastAsia"/>
        </w:rPr>
        <w:t>・</w:t>
      </w:r>
      <w:r w:rsidR="000935AD" w:rsidRPr="00511D32">
        <w:rPr>
          <w:rFonts w:eastAsiaTheme="minorHAnsi" w:hint="eastAsia"/>
        </w:rPr>
        <w:t>自分が全て悪いと思わない、執拗に人格を責める言葉を真正面から受け止めない</w:t>
      </w:r>
      <w:r w:rsidRPr="00511D32">
        <w:rPr>
          <w:rFonts w:eastAsiaTheme="minorHAnsi" w:hint="eastAsia"/>
        </w:rPr>
        <w:t>。</w:t>
      </w:r>
    </w:p>
    <w:p w14:paraId="5C44010D" w14:textId="77777777" w:rsidR="00E002FF" w:rsidRPr="00511D32" w:rsidRDefault="00E002FF" w:rsidP="001E2FB7">
      <w:pPr>
        <w:widowControl/>
        <w:jc w:val="left"/>
        <w:rPr>
          <w:rFonts w:eastAsiaTheme="minorHAnsi"/>
        </w:rPr>
      </w:pPr>
    </w:p>
    <w:p w14:paraId="107B95F2"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51DEACF2" w14:textId="581B5FFC" w:rsidR="005B3B85" w:rsidRDefault="005B3B85">
      <w:pPr>
        <w:widowControl/>
        <w:jc w:val="left"/>
        <w:rPr>
          <w:rFonts w:eastAsiaTheme="minorHAnsi"/>
        </w:rPr>
      </w:pPr>
      <w:r>
        <w:rPr>
          <w:rFonts w:eastAsiaTheme="minorHAnsi"/>
        </w:rPr>
        <w:br w:type="page"/>
      </w:r>
    </w:p>
    <w:p w14:paraId="1FDFAE70" w14:textId="79016C51" w:rsidR="00102D6B" w:rsidRPr="00511D32" w:rsidRDefault="00102D6B" w:rsidP="00102D6B">
      <w:pPr>
        <w:widowControl/>
        <w:jc w:val="left"/>
        <w:rPr>
          <w:rFonts w:eastAsiaTheme="minorHAnsi"/>
        </w:rPr>
      </w:pPr>
      <w:r w:rsidRPr="00511D32">
        <w:rPr>
          <w:rFonts w:eastAsiaTheme="minorHAnsi" w:hint="eastAsia"/>
        </w:rPr>
        <w:lastRenderedPageBreak/>
        <w:t>（</w:t>
      </w:r>
      <w:r w:rsidR="00F7239A" w:rsidRPr="00511D32">
        <w:rPr>
          <w:rFonts w:eastAsiaTheme="minorHAnsi" w:hint="eastAsia"/>
        </w:rPr>
        <w:t>２</w:t>
      </w:r>
      <w:r w:rsidRPr="00511D32">
        <w:rPr>
          <w:rFonts w:eastAsiaTheme="minorHAnsi" w:hint="eastAsia"/>
        </w:rPr>
        <w:t>）クレームの初期対応</w:t>
      </w:r>
    </w:p>
    <w:p w14:paraId="2E5984ED" w14:textId="78845E67" w:rsidR="00E002FF" w:rsidRPr="00511D32" w:rsidRDefault="008E32D0" w:rsidP="00DA207C">
      <w:pPr>
        <w:widowControl/>
        <w:ind w:leftChars="200" w:left="420" w:firstLineChars="100" w:firstLine="210"/>
        <w:jc w:val="left"/>
        <w:rPr>
          <w:rFonts w:eastAsiaTheme="minorHAnsi"/>
        </w:rPr>
      </w:pPr>
      <w:r>
        <w:rPr>
          <w:rFonts w:eastAsiaTheme="minorHAnsi" w:hint="eastAsia"/>
        </w:rPr>
        <w:t>当社においては、</w:t>
      </w:r>
      <w:r w:rsidR="00DA207C">
        <w:rPr>
          <w:rFonts w:eastAsiaTheme="minorHAnsi" w:hint="eastAsia"/>
        </w:rPr>
        <w:t>カスタマーハラスメントを未然に防止するため、</w:t>
      </w:r>
      <w:r w:rsidR="006D308D">
        <w:rPr>
          <w:rFonts w:eastAsiaTheme="minorHAnsi" w:hint="eastAsia"/>
        </w:rPr>
        <w:t>顧客等のクレームの初期段階で、</w:t>
      </w:r>
      <w:r w:rsidR="00F7530E" w:rsidRPr="00511D32">
        <w:rPr>
          <w:rFonts w:eastAsiaTheme="minorHAnsi" w:hint="eastAsia"/>
        </w:rPr>
        <w:t>以下のとおり</w:t>
      </w:r>
      <w:r w:rsidR="00C80F9F" w:rsidRPr="00511D32">
        <w:rPr>
          <w:rFonts w:eastAsiaTheme="minorHAnsi" w:hint="eastAsia"/>
        </w:rPr>
        <w:t>対応</w:t>
      </w:r>
      <w:r w:rsidR="00F7239A" w:rsidRPr="00511D32">
        <w:rPr>
          <w:rFonts w:eastAsiaTheme="minorHAnsi" w:hint="eastAsia"/>
        </w:rPr>
        <w:t>します。</w:t>
      </w:r>
    </w:p>
    <w:p w14:paraId="1DD4D250" w14:textId="14B6A3AA" w:rsidR="00E002FF" w:rsidRPr="00511D32" w:rsidRDefault="00F7530E" w:rsidP="001E2FB7">
      <w:pPr>
        <w:widowControl/>
        <w:jc w:val="left"/>
        <w:rPr>
          <w:rFonts w:eastAsiaTheme="minorHAnsi"/>
        </w:rPr>
      </w:pPr>
      <w:r w:rsidRPr="00511D32">
        <w:rPr>
          <w:rFonts w:eastAsiaTheme="minorHAnsi" w:hint="eastAsia"/>
        </w:rPr>
        <w:t xml:space="preserve">　　　①　顧客等に寄り添</w:t>
      </w:r>
      <w:r w:rsidR="00C80F9F" w:rsidRPr="00511D32">
        <w:rPr>
          <w:rFonts w:eastAsiaTheme="minorHAnsi" w:hint="eastAsia"/>
        </w:rPr>
        <w:t>う</w:t>
      </w:r>
    </w:p>
    <w:p w14:paraId="4777BE85" w14:textId="77777777"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・商品・サービスの不具合等を起因とした顧客等からの商品交換や代替サービスの提供等の要求自体は、社会通念上妥当であり、真摯に受け止める。</w:t>
      </w:r>
    </w:p>
    <w:p w14:paraId="4DF7D2D9" w14:textId="5BC990B3"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・傾聴し、時には寄り添いながら顧客等の主張を正確に聞き取る。</w:t>
      </w:r>
    </w:p>
    <w:p w14:paraId="040A3D9B" w14:textId="0976BD11" w:rsidR="00F7530E" w:rsidRPr="00511D32" w:rsidRDefault="00F7530E" w:rsidP="00F7530E">
      <w:pPr>
        <w:widowControl/>
        <w:ind w:firstLineChars="300" w:firstLine="630"/>
        <w:jc w:val="left"/>
        <w:rPr>
          <w:rFonts w:eastAsiaTheme="minorHAnsi"/>
        </w:rPr>
      </w:pPr>
      <w:r w:rsidRPr="00511D32">
        <w:rPr>
          <w:rFonts w:eastAsiaTheme="minorHAnsi" w:hint="eastAsia"/>
        </w:rPr>
        <w:t>②　要求内容を特定する</w:t>
      </w:r>
    </w:p>
    <w:p w14:paraId="5F858645" w14:textId="131460C9"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・要求内容を明確に特定した上で、議論を限定する。</w:t>
      </w:r>
    </w:p>
    <w:p w14:paraId="3DA5BAA5" w14:textId="77777777"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・特定した要求内容を踏まえ、対応の可否を検討する。</w:t>
      </w:r>
    </w:p>
    <w:p w14:paraId="68C90D25" w14:textId="1C6D1B4F" w:rsidR="00F7530E" w:rsidRPr="00511D32" w:rsidRDefault="00F7530E" w:rsidP="00355A19">
      <w:pPr>
        <w:widowControl/>
        <w:ind w:leftChars="500" w:left="1260" w:hangingChars="100" w:hanging="210"/>
        <w:jc w:val="left"/>
        <w:rPr>
          <w:rFonts w:eastAsiaTheme="minorHAnsi"/>
        </w:rPr>
      </w:pPr>
      <w:r w:rsidRPr="00511D32">
        <w:rPr>
          <w:rFonts w:eastAsiaTheme="minorHAnsi" w:hint="eastAsia"/>
        </w:rPr>
        <w:t>・電話</w:t>
      </w:r>
      <w:r w:rsidR="00686B53">
        <w:rPr>
          <w:rFonts w:eastAsiaTheme="minorHAnsi" w:hint="eastAsia"/>
        </w:rPr>
        <w:t>での</w:t>
      </w:r>
      <w:r w:rsidR="00355A19">
        <w:rPr>
          <w:rFonts w:eastAsiaTheme="minorHAnsi" w:hint="eastAsia"/>
        </w:rPr>
        <w:t>クレーム対応</w:t>
      </w:r>
      <w:r w:rsidR="00686B53">
        <w:rPr>
          <w:rFonts w:eastAsiaTheme="minorHAnsi" w:hint="eastAsia"/>
        </w:rPr>
        <w:t>の</w:t>
      </w:r>
      <w:r w:rsidRPr="00511D32">
        <w:rPr>
          <w:rFonts w:eastAsiaTheme="minorHAnsi" w:hint="eastAsia"/>
        </w:rPr>
        <w:t>場合、顧客等の氏名や連絡先等を確認し、可能な範囲で特定する。要求内容を聞いた上で、同じ内容を復唱し、要求内容を特定する。</w:t>
      </w:r>
    </w:p>
    <w:p w14:paraId="0DAABD15" w14:textId="58366564" w:rsidR="00F7530E" w:rsidRPr="00511D32" w:rsidRDefault="00F7530E" w:rsidP="00F7530E">
      <w:pPr>
        <w:widowControl/>
        <w:ind w:firstLineChars="300" w:firstLine="630"/>
        <w:jc w:val="left"/>
        <w:rPr>
          <w:rFonts w:eastAsiaTheme="minorHAnsi"/>
        </w:rPr>
      </w:pPr>
      <w:r w:rsidRPr="00511D32">
        <w:rPr>
          <w:rFonts w:eastAsiaTheme="minorHAnsi" w:hint="eastAsia"/>
        </w:rPr>
        <w:t>③　事実関係を確認する</w:t>
      </w:r>
    </w:p>
    <w:p w14:paraId="3D0723C8" w14:textId="52CCF426" w:rsidR="00852FCC" w:rsidRPr="00511D32" w:rsidRDefault="00F7530E" w:rsidP="00F7530E">
      <w:pPr>
        <w:widowControl/>
        <w:ind w:leftChars="500" w:left="1260" w:hangingChars="100" w:hanging="210"/>
        <w:jc w:val="left"/>
        <w:rPr>
          <w:rFonts w:eastAsiaTheme="minorHAnsi"/>
        </w:rPr>
      </w:pPr>
      <w:r w:rsidRPr="00511D32">
        <w:rPr>
          <w:rFonts w:eastAsiaTheme="minorHAnsi" w:hint="eastAsia"/>
        </w:rPr>
        <w:t>・５Ｗ１Ｈ</w:t>
      </w:r>
      <w:r w:rsidR="00A95A1B">
        <w:rPr>
          <w:rFonts w:eastAsiaTheme="minorHAnsi" w:hint="eastAsia"/>
        </w:rPr>
        <w:t>（</w:t>
      </w:r>
      <w:r w:rsidRPr="00511D32">
        <w:rPr>
          <w:rFonts w:eastAsiaTheme="minorHAnsi" w:hint="eastAsia"/>
        </w:rPr>
        <w:t>※</w:t>
      </w:r>
      <w:r w:rsidR="00A95A1B">
        <w:rPr>
          <w:rFonts w:eastAsiaTheme="minorHAnsi" w:hint="eastAsia"/>
        </w:rPr>
        <w:t>）</w:t>
      </w:r>
      <w:r w:rsidRPr="00511D32">
        <w:rPr>
          <w:rFonts w:eastAsiaTheme="minorHAnsi" w:hint="eastAsia"/>
        </w:rPr>
        <w:t>により正確な事実関係を確認する。</w:t>
      </w:r>
    </w:p>
    <w:p w14:paraId="33DA67E8" w14:textId="6B9B39D9" w:rsidR="00F7530E" w:rsidRPr="00511D32" w:rsidRDefault="00F7530E" w:rsidP="00DA207C">
      <w:pPr>
        <w:widowControl/>
        <w:ind w:leftChars="700" w:left="1680" w:hangingChars="100" w:hanging="210"/>
        <w:jc w:val="left"/>
        <w:rPr>
          <w:rFonts w:eastAsiaTheme="minorHAnsi"/>
        </w:rPr>
      </w:pPr>
      <w:r w:rsidRPr="00511D32">
        <w:rPr>
          <w:rFonts w:eastAsiaTheme="minorHAnsi" w:hint="eastAsia"/>
        </w:rPr>
        <w:t>※</w:t>
      </w:r>
      <w:r w:rsidRPr="00511D32">
        <w:rPr>
          <w:rFonts w:eastAsiaTheme="minorHAnsi"/>
        </w:rPr>
        <w:t>When（いつ）／Where（どこで）／Who（誰が）／What（何を）／Why（なぜ）／How（どのように）</w:t>
      </w:r>
    </w:p>
    <w:p w14:paraId="78A95846" w14:textId="77777777"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・事実を確認しないまま、顧客等の要求内容を認める発言はしない。</w:t>
      </w:r>
    </w:p>
    <w:p w14:paraId="59F04097" w14:textId="22A5839D"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・事実関係の確認前の段階では限定的な謝罪（例：お客様に嫌なお気持ちを与えてしまい誠に申し訳ございません。）</w:t>
      </w:r>
      <w:r w:rsidR="00DA207C" w:rsidRPr="00511D32">
        <w:rPr>
          <w:rFonts w:eastAsiaTheme="minorHAnsi" w:hint="eastAsia"/>
        </w:rPr>
        <w:t>にとどめる。</w:t>
      </w:r>
    </w:p>
    <w:p w14:paraId="16806F9B" w14:textId="77777777" w:rsidR="00EA6867" w:rsidRPr="00511D32" w:rsidRDefault="00F7530E" w:rsidP="00F7530E">
      <w:pPr>
        <w:widowControl/>
        <w:ind w:leftChars="500" w:left="1260" w:hangingChars="100" w:hanging="210"/>
        <w:jc w:val="left"/>
        <w:rPr>
          <w:rFonts w:eastAsiaTheme="minorHAnsi"/>
        </w:rPr>
      </w:pPr>
      <w:r w:rsidRPr="00511D32">
        <w:rPr>
          <w:rFonts w:eastAsiaTheme="minorHAnsi" w:hint="eastAsia"/>
        </w:rPr>
        <w:t>・組織的な調査・確認が必要である場合は、必要な調査等を行った上で回答する旨を顧客等に伝える。</w:t>
      </w:r>
    </w:p>
    <w:p w14:paraId="168EACC0" w14:textId="6D48D94C" w:rsidR="00F7530E" w:rsidRPr="00511D32" w:rsidRDefault="00EA6867" w:rsidP="00F7530E">
      <w:pPr>
        <w:widowControl/>
        <w:ind w:leftChars="500" w:left="1260" w:hangingChars="100" w:hanging="210"/>
        <w:jc w:val="left"/>
        <w:rPr>
          <w:rFonts w:eastAsiaTheme="minorHAnsi"/>
        </w:rPr>
      </w:pPr>
      <w:r w:rsidRPr="00511D32">
        <w:rPr>
          <w:rFonts w:eastAsiaTheme="minorHAnsi" w:hint="eastAsia"/>
        </w:rPr>
        <w:t>・</w:t>
      </w:r>
      <w:r w:rsidR="0057180E" w:rsidRPr="00511D32">
        <w:rPr>
          <w:rFonts w:eastAsiaTheme="minorHAnsi" w:hint="eastAsia"/>
        </w:rPr>
        <w:t>調査・確認に時間を要する場合、具体的な日数（例：〇日間、〇週間程度）を伝える。</w:t>
      </w:r>
    </w:p>
    <w:p w14:paraId="7BBFDD63" w14:textId="1BDF73D3" w:rsidR="0057180E" w:rsidRPr="00511D32" w:rsidRDefault="0057180E" w:rsidP="0057180E">
      <w:pPr>
        <w:widowControl/>
        <w:ind w:firstLineChars="300" w:firstLine="630"/>
        <w:jc w:val="left"/>
        <w:rPr>
          <w:rFonts w:eastAsiaTheme="minorHAnsi"/>
        </w:rPr>
      </w:pPr>
      <w:r w:rsidRPr="00511D32">
        <w:rPr>
          <w:rFonts w:eastAsiaTheme="minorHAnsi" w:hint="eastAsia"/>
        </w:rPr>
        <w:t>④　複数人で対応する</w:t>
      </w:r>
    </w:p>
    <w:p w14:paraId="0B3405D9" w14:textId="100F6491" w:rsidR="0057180E" w:rsidRPr="00511D32" w:rsidRDefault="0057180E" w:rsidP="0057180E">
      <w:pPr>
        <w:widowControl/>
        <w:ind w:leftChars="500" w:left="1260" w:hangingChars="100" w:hanging="210"/>
        <w:jc w:val="left"/>
        <w:rPr>
          <w:rFonts w:eastAsiaTheme="minorHAnsi"/>
        </w:rPr>
      </w:pPr>
      <w:r w:rsidRPr="00511D32">
        <w:rPr>
          <w:rFonts w:eastAsiaTheme="minorHAnsi" w:hint="eastAsia"/>
        </w:rPr>
        <w:t>・組織で対応することを明確にするため、原則、複数人</w:t>
      </w:r>
      <w:r w:rsidR="00A95A1B">
        <w:rPr>
          <w:rFonts w:eastAsiaTheme="minorHAnsi" w:hint="eastAsia"/>
        </w:rPr>
        <w:t>（</w:t>
      </w:r>
      <w:r w:rsidR="004563A4">
        <w:rPr>
          <w:rFonts w:eastAsiaTheme="minorHAnsi" w:hint="eastAsia"/>
        </w:rPr>
        <w:t>※</w:t>
      </w:r>
      <w:r w:rsidR="00A95A1B">
        <w:rPr>
          <w:rFonts w:eastAsiaTheme="minorHAnsi" w:hint="eastAsia"/>
        </w:rPr>
        <w:t>）</w:t>
      </w:r>
      <w:r w:rsidRPr="00511D32">
        <w:rPr>
          <w:rFonts w:eastAsiaTheme="minorHAnsi" w:hint="eastAsia"/>
        </w:rPr>
        <w:t>で対応する。</w:t>
      </w:r>
    </w:p>
    <w:p w14:paraId="7CCCCB23" w14:textId="581DAC3D" w:rsidR="0057180E" w:rsidRPr="00511D32" w:rsidRDefault="00A526D7" w:rsidP="00A526D7">
      <w:pPr>
        <w:widowControl/>
        <w:ind w:leftChars="600" w:left="1260" w:firstLineChars="100" w:firstLine="210"/>
        <w:jc w:val="left"/>
        <w:rPr>
          <w:rFonts w:eastAsiaTheme="minorHAnsi"/>
        </w:rPr>
      </w:pPr>
      <w:r>
        <w:rPr>
          <w:rFonts w:eastAsiaTheme="minorHAnsi" w:hint="eastAsia"/>
        </w:rPr>
        <w:t>※</w:t>
      </w:r>
      <w:r w:rsidR="0057180E" w:rsidRPr="00511D32">
        <w:rPr>
          <w:rFonts w:eastAsiaTheme="minorHAnsi" w:hint="eastAsia"/>
        </w:rPr>
        <w:t>顧客等が複数の場合、</w:t>
      </w:r>
      <w:r w:rsidR="002D1CCA">
        <w:rPr>
          <w:rFonts w:eastAsiaTheme="minorHAnsi" w:hint="eastAsia"/>
        </w:rPr>
        <w:t>できる限り</w:t>
      </w:r>
      <w:r w:rsidR="0057180E" w:rsidRPr="00511D32">
        <w:rPr>
          <w:rFonts w:eastAsiaTheme="minorHAnsi" w:hint="eastAsia"/>
        </w:rPr>
        <w:t>同数以上の複数人</w:t>
      </w:r>
    </w:p>
    <w:p w14:paraId="188FF14F" w14:textId="053D1ABB" w:rsidR="0057180E" w:rsidRPr="00511D32" w:rsidRDefault="00A526D7" w:rsidP="00A526D7">
      <w:pPr>
        <w:widowControl/>
        <w:ind w:leftChars="700" w:left="1680" w:hangingChars="100" w:hanging="210"/>
        <w:jc w:val="left"/>
        <w:rPr>
          <w:rFonts w:eastAsiaTheme="minorHAnsi"/>
        </w:rPr>
      </w:pPr>
      <w:r>
        <w:rPr>
          <w:rFonts w:eastAsiaTheme="minorHAnsi" w:hint="eastAsia"/>
        </w:rPr>
        <w:t>※</w:t>
      </w:r>
      <w:r w:rsidR="0057180E" w:rsidRPr="00511D32">
        <w:rPr>
          <w:rFonts w:eastAsiaTheme="minorHAnsi" w:hint="eastAsia"/>
        </w:rPr>
        <w:t>顧客等が多数の場合、必要最小限の人数（対応する従業員数以下）に制限して対応</w:t>
      </w:r>
    </w:p>
    <w:p w14:paraId="15DE4AD7" w14:textId="4724AFED" w:rsidR="0057180E" w:rsidRPr="00511D32" w:rsidRDefault="0057180E" w:rsidP="0057180E">
      <w:pPr>
        <w:widowControl/>
        <w:ind w:leftChars="500" w:left="1260" w:hangingChars="100" w:hanging="210"/>
        <w:jc w:val="left"/>
        <w:rPr>
          <w:rFonts w:eastAsiaTheme="minorHAnsi"/>
        </w:rPr>
      </w:pPr>
      <w:r w:rsidRPr="00511D32">
        <w:rPr>
          <w:rFonts w:eastAsiaTheme="minorHAnsi" w:hint="eastAsia"/>
        </w:rPr>
        <w:t>・役割分担（応対、記録等）を定め、各自が役割を遂行する。</w:t>
      </w:r>
    </w:p>
    <w:p w14:paraId="4FE9CF0E" w14:textId="6CFEA7B0" w:rsidR="003E5A38" w:rsidRPr="00511D32" w:rsidRDefault="0057180E" w:rsidP="003E5A38">
      <w:pPr>
        <w:widowControl/>
        <w:ind w:leftChars="500" w:left="1260" w:hangingChars="100" w:hanging="210"/>
        <w:jc w:val="left"/>
        <w:rPr>
          <w:rFonts w:eastAsiaTheme="minorHAnsi"/>
        </w:rPr>
      </w:pPr>
      <w:r w:rsidRPr="00511D32">
        <w:rPr>
          <w:rFonts w:eastAsiaTheme="minorHAnsi" w:hint="eastAsia"/>
        </w:rPr>
        <w:t>・</w:t>
      </w:r>
      <w:r w:rsidR="003E5A38" w:rsidRPr="00511D32">
        <w:rPr>
          <w:rFonts w:eastAsiaTheme="minorHAnsi" w:hint="eastAsia"/>
        </w:rPr>
        <w:t>訪問</w:t>
      </w:r>
      <w:r w:rsidR="00686B53">
        <w:rPr>
          <w:rFonts w:eastAsiaTheme="minorHAnsi" w:hint="eastAsia"/>
        </w:rPr>
        <w:t>での</w:t>
      </w:r>
      <w:r w:rsidR="00355A19">
        <w:rPr>
          <w:rFonts w:eastAsiaTheme="minorHAnsi" w:hint="eastAsia"/>
        </w:rPr>
        <w:t>クレーム対応</w:t>
      </w:r>
      <w:r w:rsidR="00686B53">
        <w:rPr>
          <w:rFonts w:eastAsiaTheme="minorHAnsi" w:hint="eastAsia"/>
        </w:rPr>
        <w:t>の</w:t>
      </w:r>
      <w:r w:rsidR="003E5A38" w:rsidRPr="00511D32">
        <w:rPr>
          <w:rFonts w:eastAsiaTheme="minorHAnsi" w:hint="eastAsia"/>
        </w:rPr>
        <w:t>場合、</w:t>
      </w:r>
      <w:r w:rsidR="00355A19" w:rsidRPr="00355A19">
        <w:rPr>
          <w:rFonts w:eastAsiaTheme="minorHAnsi" w:hint="eastAsia"/>
        </w:rPr>
        <w:t>カスタマーハラスメントの発生を未然に防止するため、複数</w:t>
      </w:r>
      <w:r w:rsidR="00686B53">
        <w:rPr>
          <w:rFonts w:eastAsiaTheme="minorHAnsi" w:hint="eastAsia"/>
        </w:rPr>
        <w:t>人</w:t>
      </w:r>
      <w:r w:rsidR="00355A19" w:rsidRPr="00355A19">
        <w:rPr>
          <w:rFonts w:eastAsiaTheme="minorHAnsi" w:hint="eastAsia"/>
        </w:rPr>
        <w:t>で訪問する。</w:t>
      </w:r>
      <w:r w:rsidR="003E5A38" w:rsidRPr="00511D32">
        <w:rPr>
          <w:rFonts w:eastAsiaTheme="minorHAnsi" w:hint="eastAsia"/>
        </w:rPr>
        <w:t>不測の事態が発生した場合に早急な援助を期待できないことから、単独行動を取らない。</w:t>
      </w:r>
    </w:p>
    <w:p w14:paraId="6066C1B9" w14:textId="2E68460A" w:rsidR="0057180E" w:rsidRPr="00511D32" w:rsidRDefault="003E5A38" w:rsidP="003E5A38">
      <w:pPr>
        <w:widowControl/>
        <w:ind w:leftChars="500" w:left="1260" w:hangingChars="100" w:hanging="210"/>
        <w:jc w:val="left"/>
        <w:rPr>
          <w:rFonts w:eastAsiaTheme="minorHAnsi"/>
        </w:rPr>
      </w:pPr>
      <w:r w:rsidRPr="00511D32">
        <w:rPr>
          <w:rFonts w:eastAsiaTheme="minorHAnsi" w:hint="eastAsia"/>
        </w:rPr>
        <w:t>・電話</w:t>
      </w:r>
      <w:r w:rsidR="00686B53">
        <w:rPr>
          <w:rFonts w:eastAsiaTheme="minorHAnsi" w:hint="eastAsia"/>
        </w:rPr>
        <w:t>での</w:t>
      </w:r>
      <w:r w:rsidR="00355A19">
        <w:rPr>
          <w:rFonts w:eastAsiaTheme="minorHAnsi" w:hint="eastAsia"/>
        </w:rPr>
        <w:t>クレーム対応</w:t>
      </w:r>
      <w:r w:rsidR="00686B53">
        <w:rPr>
          <w:rFonts w:eastAsiaTheme="minorHAnsi" w:hint="eastAsia"/>
        </w:rPr>
        <w:t>の</w:t>
      </w:r>
      <w:r w:rsidRPr="00511D32">
        <w:rPr>
          <w:rFonts w:eastAsiaTheme="minorHAnsi" w:hint="eastAsia"/>
        </w:rPr>
        <w:t>場合、初期対応した</w:t>
      </w:r>
      <w:r w:rsidR="00DA207C">
        <w:rPr>
          <w:rFonts w:eastAsiaTheme="minorHAnsi" w:hint="eastAsia"/>
        </w:rPr>
        <w:t>従業員</w:t>
      </w:r>
      <w:r w:rsidRPr="00511D32">
        <w:rPr>
          <w:rFonts w:eastAsiaTheme="minorHAnsi" w:hint="eastAsia"/>
        </w:rPr>
        <w:t>による対応を原則としつつ、顧客等の要求が著しく相当性を欠く内容であれば、１人で抱え込まず対応者を</w:t>
      </w:r>
      <w:r w:rsidR="002D1CCA">
        <w:rPr>
          <w:rFonts w:eastAsiaTheme="minorHAnsi" w:hint="eastAsia"/>
        </w:rPr>
        <w:t>上司に</w:t>
      </w:r>
      <w:r w:rsidRPr="00511D32">
        <w:rPr>
          <w:rFonts w:eastAsiaTheme="minorHAnsi" w:hint="eastAsia"/>
        </w:rPr>
        <w:t>代わる。</w:t>
      </w:r>
    </w:p>
    <w:p w14:paraId="1A5AB166" w14:textId="00FD0D22" w:rsidR="003B4034" w:rsidRPr="00511D32" w:rsidRDefault="003B4034" w:rsidP="003B4034">
      <w:pPr>
        <w:widowControl/>
        <w:jc w:val="left"/>
        <w:rPr>
          <w:rFonts w:eastAsiaTheme="minorHAnsi"/>
        </w:rPr>
      </w:pPr>
      <w:r w:rsidRPr="00511D32">
        <w:rPr>
          <w:rFonts w:eastAsiaTheme="minorHAnsi" w:hint="eastAsia"/>
        </w:rPr>
        <w:t xml:space="preserve">　　　⑤　対応場所を選定する</w:t>
      </w:r>
    </w:p>
    <w:p w14:paraId="3C855D3C" w14:textId="720AB60B" w:rsidR="003B4034" w:rsidRPr="00511D32" w:rsidRDefault="003B4034" w:rsidP="003B4034">
      <w:pPr>
        <w:widowControl/>
        <w:ind w:firstLineChars="500" w:firstLine="1050"/>
        <w:jc w:val="left"/>
        <w:rPr>
          <w:rFonts w:eastAsiaTheme="minorHAnsi"/>
        </w:rPr>
      </w:pPr>
      <w:r w:rsidRPr="00511D32">
        <w:rPr>
          <w:rFonts w:eastAsiaTheme="minorHAnsi" w:hint="eastAsia"/>
        </w:rPr>
        <w:t>・原則</w:t>
      </w:r>
      <w:r w:rsidR="00DA207C">
        <w:rPr>
          <w:rFonts w:eastAsiaTheme="minorHAnsi" w:hint="eastAsia"/>
        </w:rPr>
        <w:t>、</w:t>
      </w:r>
      <w:r w:rsidRPr="00511D32">
        <w:rPr>
          <w:rFonts w:eastAsiaTheme="minorHAnsi" w:hint="eastAsia"/>
        </w:rPr>
        <w:t>事務所や店舗のオープンスペースで対応する。</w:t>
      </w:r>
    </w:p>
    <w:p w14:paraId="1DC144CA" w14:textId="157D4182" w:rsidR="003B4034" w:rsidRPr="00511D32" w:rsidRDefault="003B4034" w:rsidP="003B4034">
      <w:pPr>
        <w:widowControl/>
        <w:ind w:leftChars="500" w:left="1260" w:hangingChars="100" w:hanging="210"/>
        <w:jc w:val="left"/>
        <w:rPr>
          <w:rFonts w:eastAsiaTheme="minorHAnsi"/>
        </w:rPr>
      </w:pPr>
      <w:r w:rsidRPr="00511D32">
        <w:rPr>
          <w:rFonts w:eastAsiaTheme="minorHAnsi" w:hint="eastAsia"/>
        </w:rPr>
        <w:t>・やむを得ない場合、次の措置を講じた上で、会議室等で対応する。</w:t>
      </w:r>
    </w:p>
    <w:p w14:paraId="161E7255" w14:textId="674739ED" w:rsidR="00DA207C" w:rsidRDefault="00255742" w:rsidP="00DA207C">
      <w:pPr>
        <w:widowControl/>
        <w:ind w:leftChars="700" w:left="1680" w:hangingChars="100" w:hanging="210"/>
        <w:jc w:val="left"/>
        <w:rPr>
          <w:rFonts w:eastAsiaTheme="minorHAnsi"/>
        </w:rPr>
      </w:pPr>
      <w:r>
        <w:rPr>
          <w:rFonts w:eastAsiaTheme="minorHAnsi" w:hint="eastAsia"/>
        </w:rPr>
        <w:lastRenderedPageBreak/>
        <w:t>✓</w:t>
      </w:r>
      <w:r w:rsidR="003B4034" w:rsidRPr="00511D32">
        <w:rPr>
          <w:rFonts w:eastAsiaTheme="minorHAnsi" w:hint="eastAsia"/>
        </w:rPr>
        <w:t>密室状態にしない。ドアを開けて室内の状況を周囲が確認できるようにする。</w:t>
      </w:r>
    </w:p>
    <w:p w14:paraId="4E559DD7" w14:textId="0FB0E2B4" w:rsidR="00DA207C" w:rsidRDefault="00255742" w:rsidP="00DA207C">
      <w:pPr>
        <w:widowControl/>
        <w:ind w:leftChars="700" w:left="1680" w:hangingChars="100" w:hanging="210"/>
        <w:jc w:val="left"/>
        <w:rPr>
          <w:rFonts w:eastAsiaTheme="minorHAnsi"/>
        </w:rPr>
      </w:pPr>
      <w:r>
        <w:rPr>
          <w:rFonts w:eastAsiaTheme="minorHAnsi" w:hint="eastAsia"/>
        </w:rPr>
        <w:t>✓</w:t>
      </w:r>
      <w:r w:rsidR="003B4034" w:rsidRPr="00511D32">
        <w:rPr>
          <w:rFonts w:eastAsiaTheme="minorHAnsi" w:hint="eastAsia"/>
        </w:rPr>
        <w:t>すぐに退室できるように、</w:t>
      </w:r>
      <w:r w:rsidR="00DA207C">
        <w:rPr>
          <w:rFonts w:eastAsiaTheme="minorHAnsi" w:hint="eastAsia"/>
        </w:rPr>
        <w:t>従業員</w:t>
      </w:r>
      <w:r w:rsidR="003B4034" w:rsidRPr="00511D32">
        <w:rPr>
          <w:rFonts w:eastAsiaTheme="minorHAnsi" w:hint="eastAsia"/>
        </w:rPr>
        <w:t>は出入口側に着席する。</w:t>
      </w:r>
    </w:p>
    <w:p w14:paraId="3CB7CCDE" w14:textId="76E5B2A6" w:rsidR="003B4034" w:rsidRPr="00511D32" w:rsidRDefault="00255742" w:rsidP="00DA207C">
      <w:pPr>
        <w:widowControl/>
        <w:ind w:leftChars="700" w:left="1680" w:hangingChars="100" w:hanging="210"/>
        <w:jc w:val="left"/>
        <w:rPr>
          <w:rFonts w:eastAsiaTheme="minorHAnsi"/>
        </w:rPr>
      </w:pPr>
      <w:r>
        <w:rPr>
          <w:rFonts w:eastAsiaTheme="minorHAnsi" w:hint="eastAsia"/>
        </w:rPr>
        <w:t>✓</w:t>
      </w:r>
      <w:r w:rsidR="003B4034" w:rsidRPr="00511D32">
        <w:rPr>
          <w:rFonts w:eastAsiaTheme="minorHAnsi" w:hint="eastAsia"/>
        </w:rPr>
        <w:t>退去しない場合に不退去とみなすため、管理権の範囲内の場所（例：執務室内の会議室）を選定する。</w:t>
      </w:r>
    </w:p>
    <w:p w14:paraId="458F287E" w14:textId="5A9E854E" w:rsidR="003B4034" w:rsidRPr="00511D32" w:rsidRDefault="00EA6867" w:rsidP="00355A19">
      <w:pPr>
        <w:widowControl/>
        <w:ind w:leftChars="500" w:left="1260" w:hangingChars="100" w:hanging="210"/>
        <w:jc w:val="left"/>
        <w:rPr>
          <w:rFonts w:eastAsiaTheme="minorHAnsi"/>
        </w:rPr>
      </w:pPr>
      <w:r w:rsidRPr="00511D32">
        <w:rPr>
          <w:rFonts w:eastAsiaTheme="minorHAnsi" w:hint="eastAsia"/>
        </w:rPr>
        <w:t>・</w:t>
      </w:r>
      <w:r w:rsidR="0095186D">
        <w:rPr>
          <w:rFonts w:eastAsiaTheme="minorHAnsi" w:hint="eastAsia"/>
        </w:rPr>
        <w:t>顧客等</w:t>
      </w:r>
      <w:r w:rsidR="00355A19">
        <w:rPr>
          <w:rFonts w:eastAsiaTheme="minorHAnsi" w:hint="eastAsia"/>
        </w:rPr>
        <w:t>を</w:t>
      </w:r>
      <w:r w:rsidRPr="00511D32">
        <w:rPr>
          <w:rFonts w:eastAsiaTheme="minorHAnsi" w:hint="eastAsia"/>
        </w:rPr>
        <w:t>訪問</w:t>
      </w:r>
      <w:r w:rsidR="00355A19">
        <w:rPr>
          <w:rFonts w:eastAsiaTheme="minorHAnsi" w:hint="eastAsia"/>
        </w:rPr>
        <w:t>してクレーム対応する</w:t>
      </w:r>
      <w:r w:rsidRPr="00511D32">
        <w:rPr>
          <w:rFonts w:eastAsiaTheme="minorHAnsi" w:hint="eastAsia"/>
        </w:rPr>
        <w:t>場合、可能な限り、顧客等の自宅やオフィスでの対応は避ける。</w:t>
      </w:r>
      <w:r w:rsidR="003B4034" w:rsidRPr="00511D32">
        <w:rPr>
          <w:rFonts w:eastAsiaTheme="minorHAnsi" w:hint="eastAsia"/>
        </w:rPr>
        <w:t>難しい場合、第三者がいる場所で対応する。</w:t>
      </w:r>
    </w:p>
    <w:p w14:paraId="75890395" w14:textId="217F332A" w:rsidR="005F2A9E" w:rsidRPr="00511D32" w:rsidRDefault="005F2A9E" w:rsidP="005F2A9E">
      <w:pPr>
        <w:widowControl/>
        <w:jc w:val="left"/>
        <w:rPr>
          <w:rFonts w:eastAsiaTheme="minorHAnsi"/>
        </w:rPr>
      </w:pPr>
      <w:r w:rsidRPr="00511D32">
        <w:rPr>
          <w:rFonts w:eastAsiaTheme="minorHAnsi" w:hint="eastAsia"/>
        </w:rPr>
        <w:t xml:space="preserve">　　　⑥　</w:t>
      </w:r>
      <w:r w:rsidR="003E5A38" w:rsidRPr="00511D32">
        <w:rPr>
          <w:rFonts w:eastAsiaTheme="minorHAnsi" w:hint="eastAsia"/>
        </w:rPr>
        <w:t>対応内容を記録・情報共有する</w:t>
      </w:r>
    </w:p>
    <w:p w14:paraId="0BBFD652" w14:textId="77777777" w:rsidR="00A526D7" w:rsidRDefault="005F2A9E" w:rsidP="00A526D7">
      <w:pPr>
        <w:widowControl/>
        <w:ind w:leftChars="500" w:left="1260" w:hangingChars="100" w:hanging="210"/>
        <w:jc w:val="left"/>
        <w:rPr>
          <w:rFonts w:eastAsiaTheme="minorHAnsi"/>
        </w:rPr>
      </w:pPr>
      <w:r w:rsidRPr="00511D32">
        <w:rPr>
          <w:rFonts w:eastAsiaTheme="minorHAnsi" w:hint="eastAsia"/>
        </w:rPr>
        <w:t>・</w:t>
      </w:r>
      <w:r w:rsidR="003E5A38" w:rsidRPr="00511D32">
        <w:rPr>
          <w:rFonts w:eastAsiaTheme="minorHAnsi" w:hint="eastAsia"/>
        </w:rPr>
        <w:t>顧客等への対応内容を可能な限り詳細に記録する。</w:t>
      </w:r>
    </w:p>
    <w:p w14:paraId="63CD8B86" w14:textId="598DC7ED" w:rsidR="003E5A38" w:rsidRPr="00511D32" w:rsidRDefault="00A526D7" w:rsidP="00A526D7">
      <w:pPr>
        <w:widowControl/>
        <w:ind w:leftChars="500" w:left="1260" w:hangingChars="100" w:hanging="210"/>
        <w:jc w:val="left"/>
        <w:rPr>
          <w:rFonts w:eastAsiaTheme="minorHAnsi"/>
        </w:rPr>
      </w:pPr>
      <w:r>
        <w:rPr>
          <w:rFonts w:eastAsiaTheme="minorHAnsi" w:hint="eastAsia"/>
        </w:rPr>
        <w:t>・</w:t>
      </w:r>
      <w:r w:rsidR="003E5A38" w:rsidRPr="00511D32">
        <w:rPr>
          <w:rFonts w:eastAsiaTheme="minorHAnsi" w:hint="eastAsia"/>
        </w:rPr>
        <w:t>対応内容は速やかに部署内で情報共有する。</w:t>
      </w:r>
    </w:p>
    <w:p w14:paraId="6AAE80CB" w14:textId="276AA87F" w:rsidR="004D5697" w:rsidRDefault="003E5A38" w:rsidP="00A526D7">
      <w:pPr>
        <w:widowControl/>
        <w:ind w:leftChars="500" w:left="1260" w:hangingChars="100" w:hanging="210"/>
        <w:jc w:val="left"/>
        <w:rPr>
          <w:rFonts w:eastAsiaTheme="minorHAnsi"/>
        </w:rPr>
      </w:pPr>
      <w:r w:rsidRPr="00511D32">
        <w:rPr>
          <w:rFonts w:eastAsiaTheme="minorHAnsi" w:hint="eastAsia"/>
        </w:rPr>
        <w:t>・顧客等との会話を録音</w:t>
      </w:r>
      <w:r w:rsidR="00A95A1B">
        <w:rPr>
          <w:rFonts w:eastAsiaTheme="minorHAnsi" w:hint="eastAsia"/>
        </w:rPr>
        <w:t>（</w:t>
      </w:r>
      <w:r w:rsidR="004D5697">
        <w:rPr>
          <w:rFonts w:eastAsiaTheme="minorHAnsi" w:hint="eastAsia"/>
        </w:rPr>
        <w:t>※</w:t>
      </w:r>
      <w:r w:rsidR="00A95A1B">
        <w:rPr>
          <w:rFonts w:eastAsiaTheme="minorHAnsi" w:hint="eastAsia"/>
        </w:rPr>
        <w:t>）</w:t>
      </w:r>
      <w:r w:rsidRPr="00511D32">
        <w:rPr>
          <w:rFonts w:eastAsiaTheme="minorHAnsi" w:hint="eastAsia"/>
        </w:rPr>
        <w:t>する。</w:t>
      </w:r>
    </w:p>
    <w:p w14:paraId="15366F66" w14:textId="2D29F7F8" w:rsidR="003E5A38" w:rsidRPr="00511D32" w:rsidRDefault="004D5697" w:rsidP="004D5697">
      <w:pPr>
        <w:widowControl/>
        <w:ind w:leftChars="700" w:left="1680" w:hangingChars="100" w:hanging="210"/>
        <w:jc w:val="left"/>
        <w:rPr>
          <w:rFonts w:eastAsiaTheme="minorHAnsi"/>
        </w:rPr>
      </w:pPr>
      <w:r>
        <w:rPr>
          <w:rFonts w:eastAsiaTheme="minorHAnsi" w:hint="eastAsia"/>
        </w:rPr>
        <w:t>※</w:t>
      </w:r>
      <w:r w:rsidR="003E5A38" w:rsidRPr="00511D32">
        <w:rPr>
          <w:rFonts w:eastAsiaTheme="minorHAnsi" w:hint="eastAsia"/>
        </w:rPr>
        <w:t>トラブルを避けるため、事前承諾を得ることが望ましいが、同意を得ない録音でも直ちに違法ではないとされる。</w:t>
      </w:r>
    </w:p>
    <w:p w14:paraId="71978AE0" w14:textId="5E24CCC0" w:rsidR="003E5A38" w:rsidRPr="00511D32" w:rsidRDefault="003E5A38" w:rsidP="003E5A38">
      <w:pPr>
        <w:widowControl/>
        <w:ind w:leftChars="500" w:left="1260" w:hangingChars="100" w:hanging="210"/>
        <w:jc w:val="left"/>
        <w:rPr>
          <w:rFonts w:eastAsiaTheme="minorHAnsi"/>
        </w:rPr>
      </w:pPr>
      <w:r w:rsidRPr="00511D32">
        <w:rPr>
          <w:rFonts w:eastAsiaTheme="minorHAnsi" w:hint="eastAsia"/>
        </w:rPr>
        <w:t>・</w:t>
      </w:r>
      <w:r w:rsidR="0095186D">
        <w:rPr>
          <w:rFonts w:eastAsiaTheme="minorHAnsi" w:hint="eastAsia"/>
        </w:rPr>
        <w:t>顧客等が</w:t>
      </w:r>
      <w:r w:rsidRPr="00511D32">
        <w:rPr>
          <w:rFonts w:eastAsiaTheme="minorHAnsi" w:hint="eastAsia"/>
        </w:rPr>
        <w:t>同じ話を何度も繰り返す場合、記録を基にいつ、何回、何を回答（説明）しているかを具体的に伝え、経過を把握して対応していることを示す。</w:t>
      </w:r>
    </w:p>
    <w:p w14:paraId="79AEC1EB" w14:textId="4149AB37" w:rsidR="00EA6867" w:rsidRPr="00511D32" w:rsidRDefault="003E5A38" w:rsidP="00EA6867">
      <w:pPr>
        <w:widowControl/>
        <w:ind w:leftChars="500" w:left="1260" w:hangingChars="100" w:hanging="210"/>
        <w:jc w:val="left"/>
        <w:rPr>
          <w:rFonts w:eastAsiaTheme="minorHAnsi"/>
        </w:rPr>
      </w:pPr>
      <w:r w:rsidRPr="00511D32">
        <w:rPr>
          <w:rFonts w:eastAsiaTheme="minorHAnsi" w:hint="eastAsia"/>
        </w:rPr>
        <w:t>・インターネット</w:t>
      </w:r>
      <w:r w:rsidR="00355A19">
        <w:rPr>
          <w:rFonts w:eastAsiaTheme="minorHAnsi" w:hint="eastAsia"/>
        </w:rPr>
        <w:t>上で</w:t>
      </w:r>
      <w:r w:rsidR="004D5697">
        <w:rPr>
          <w:rFonts w:eastAsiaTheme="minorHAnsi" w:hint="eastAsia"/>
        </w:rPr>
        <w:t>の</w:t>
      </w:r>
      <w:r w:rsidR="00355A19">
        <w:rPr>
          <w:rFonts w:eastAsiaTheme="minorHAnsi" w:hint="eastAsia"/>
        </w:rPr>
        <w:t>クレーム対応</w:t>
      </w:r>
      <w:r w:rsidR="004D5697">
        <w:rPr>
          <w:rFonts w:eastAsiaTheme="minorHAnsi" w:hint="eastAsia"/>
        </w:rPr>
        <w:t>の</w:t>
      </w:r>
      <w:r w:rsidRPr="00511D32">
        <w:rPr>
          <w:rFonts w:eastAsiaTheme="minorHAnsi" w:hint="eastAsia"/>
        </w:rPr>
        <w:t>場合、書き込まれた内容を正確に記録し証拠として残す。記録内容は、投稿者の属性、対応年月日・時間、要求内容、対応状況などで、投稿者のプロフィールやリンク、関連するやり取りも保存する。</w:t>
      </w:r>
    </w:p>
    <w:p w14:paraId="1206B630" w14:textId="40525C11" w:rsidR="00F7530E" w:rsidRPr="00511D32" w:rsidRDefault="00EA6867" w:rsidP="00EA6867">
      <w:pPr>
        <w:widowControl/>
        <w:ind w:leftChars="500" w:left="1260" w:hangingChars="100" w:hanging="210"/>
        <w:jc w:val="left"/>
        <w:rPr>
          <w:rFonts w:eastAsiaTheme="minorHAnsi"/>
        </w:rPr>
      </w:pPr>
      <w:r w:rsidRPr="00511D32">
        <w:rPr>
          <w:rFonts w:eastAsiaTheme="minorHAnsi" w:hint="eastAsia"/>
        </w:rPr>
        <w:t>・</w:t>
      </w:r>
      <w:r w:rsidR="003E5A38" w:rsidRPr="00511D32">
        <w:rPr>
          <w:rFonts w:eastAsiaTheme="minorHAnsi" w:hint="eastAsia"/>
        </w:rPr>
        <w:t>ＳＮＳの投稿やメッセージはすぐに削除される可能性があるため、スクリーンショット等を活用し保存する。</w:t>
      </w:r>
    </w:p>
    <w:p w14:paraId="2B1AB83B" w14:textId="77777777" w:rsidR="00EA6867" w:rsidRPr="00511D32" w:rsidRDefault="00EA6867" w:rsidP="00EA6867">
      <w:pPr>
        <w:widowControl/>
        <w:jc w:val="left"/>
        <w:rPr>
          <w:rFonts w:eastAsiaTheme="minorHAnsi"/>
        </w:rPr>
      </w:pPr>
    </w:p>
    <w:p w14:paraId="24F4A26D" w14:textId="0D2CB32C" w:rsidR="003E5A38" w:rsidRPr="001C7B67" w:rsidRDefault="001C7B67" w:rsidP="00510B94">
      <w:pPr>
        <w:widowControl/>
        <w:ind w:left="420" w:hangingChars="200" w:hanging="420"/>
        <w:jc w:val="center"/>
        <w:rPr>
          <w:rFonts w:eastAsiaTheme="minorHAnsi"/>
        </w:rPr>
      </w:pPr>
      <w:r w:rsidRPr="001C7B67">
        <w:rPr>
          <w:rFonts w:eastAsiaTheme="minorHAnsi" w:hint="eastAsia"/>
        </w:rPr>
        <w:t>＜適宜修正してください＞</w:t>
      </w:r>
    </w:p>
    <w:p w14:paraId="5B137918" w14:textId="15197353" w:rsidR="005B3B85" w:rsidRDefault="005B3B85">
      <w:pPr>
        <w:widowControl/>
        <w:jc w:val="left"/>
        <w:rPr>
          <w:rFonts w:eastAsiaTheme="minorHAnsi"/>
        </w:rPr>
      </w:pPr>
      <w:r>
        <w:rPr>
          <w:rFonts w:eastAsiaTheme="minorHAnsi"/>
        </w:rPr>
        <w:br w:type="page"/>
      </w:r>
    </w:p>
    <w:p w14:paraId="06F7DFA4" w14:textId="77777777" w:rsidR="00F7239A" w:rsidRPr="00511D32" w:rsidRDefault="00F7239A" w:rsidP="00F7239A">
      <w:pPr>
        <w:widowControl/>
        <w:jc w:val="left"/>
        <w:rPr>
          <w:rFonts w:eastAsiaTheme="minorHAnsi"/>
        </w:rPr>
      </w:pPr>
      <w:r w:rsidRPr="00511D32">
        <w:rPr>
          <w:rFonts w:eastAsiaTheme="minorHAnsi" w:hint="eastAsia"/>
        </w:rPr>
        <w:lastRenderedPageBreak/>
        <w:t>（３）顧客等の権利の尊重</w:t>
      </w:r>
    </w:p>
    <w:p w14:paraId="6E4B48C7" w14:textId="14397118" w:rsidR="00F7239A" w:rsidRPr="00511D32" w:rsidRDefault="00F7239A" w:rsidP="00F7239A">
      <w:pPr>
        <w:widowControl/>
        <w:ind w:left="420" w:hangingChars="200" w:hanging="420"/>
        <w:jc w:val="left"/>
        <w:rPr>
          <w:rFonts w:eastAsiaTheme="minorHAnsi"/>
        </w:rPr>
      </w:pPr>
      <w:r w:rsidRPr="00511D32">
        <w:rPr>
          <w:rFonts w:eastAsiaTheme="minorHAnsi" w:hint="eastAsia"/>
        </w:rPr>
        <w:t xml:space="preserve">　　　顧客対応に当たっては、消費者基本法で規定される消費者の権利など、顧客等の権利を十分尊重した対応が求められます。</w:t>
      </w:r>
      <w:r w:rsidR="00BC3DAB" w:rsidRPr="00BC3DAB">
        <w:rPr>
          <w:rFonts w:eastAsiaTheme="minorHAnsi" w:hint="eastAsia"/>
        </w:rPr>
        <w:t>ただし、顧客等にどのような背景や事情があっても、「暴力や暴言などの行為に耐える必要はない」ことは当然です。</w:t>
      </w:r>
    </w:p>
    <w:p w14:paraId="2960B4AF" w14:textId="29CED467" w:rsidR="001B7802" w:rsidRDefault="00A865B5" w:rsidP="005F5C43">
      <w:pPr>
        <w:widowControl/>
        <w:ind w:leftChars="200" w:left="420" w:firstLineChars="100" w:firstLine="210"/>
        <w:jc w:val="left"/>
        <w:rPr>
          <w:rFonts w:eastAsiaTheme="minorHAnsi"/>
        </w:rPr>
      </w:pPr>
      <w:r>
        <w:rPr>
          <w:rFonts w:eastAsiaTheme="minorHAnsi" w:hint="eastAsia"/>
        </w:rPr>
        <w:t>また、</w:t>
      </w:r>
      <w:r w:rsidR="00F7239A" w:rsidRPr="00511D32">
        <w:rPr>
          <w:rFonts w:eastAsiaTheme="minorHAnsi" w:hint="eastAsia"/>
        </w:rPr>
        <w:t>令和６年４月１日から、事業者による障害のある人への合理的配慮の提供が義務化され</w:t>
      </w:r>
      <w:r w:rsidR="00A526D7">
        <w:rPr>
          <w:rFonts w:eastAsiaTheme="minorHAnsi" w:hint="eastAsia"/>
        </w:rPr>
        <w:t>ており、</w:t>
      </w:r>
      <w:r w:rsidR="008E32D0" w:rsidRPr="008E32D0">
        <w:rPr>
          <w:rFonts w:eastAsiaTheme="minorHAnsi" w:hint="eastAsia"/>
        </w:rPr>
        <w:t>基本的な考え方を理解しておく必要があります。</w:t>
      </w:r>
    </w:p>
    <w:tbl>
      <w:tblPr>
        <w:tblStyle w:val="af3"/>
        <w:tblW w:w="8363" w:type="dxa"/>
        <w:tblInd w:w="421" w:type="dxa"/>
        <w:tblBorders>
          <w:insideH w:val="none" w:sz="0" w:space="0" w:color="auto"/>
        </w:tblBorders>
        <w:tblLook w:val="04A0" w:firstRow="1" w:lastRow="0" w:firstColumn="1" w:lastColumn="0" w:noHBand="0" w:noVBand="1"/>
      </w:tblPr>
      <w:tblGrid>
        <w:gridCol w:w="8363"/>
      </w:tblGrid>
      <w:tr w:rsidR="001B7802" w:rsidRPr="00511D32" w14:paraId="68C5A907" w14:textId="77777777" w:rsidTr="00A95A1B">
        <w:tc>
          <w:tcPr>
            <w:tcW w:w="8363" w:type="dxa"/>
          </w:tcPr>
          <w:p w14:paraId="562F1F03" w14:textId="20EBD871" w:rsidR="001B7802" w:rsidRPr="00A526D7" w:rsidRDefault="001B7802" w:rsidP="005F5C43">
            <w:pPr>
              <w:widowControl/>
              <w:jc w:val="center"/>
              <w:rPr>
                <w:rFonts w:eastAsiaTheme="minorHAnsi"/>
              </w:rPr>
            </w:pPr>
            <w:r w:rsidRPr="00A526D7">
              <w:rPr>
                <w:rFonts w:eastAsiaTheme="minorHAnsi" w:hint="eastAsia"/>
              </w:rPr>
              <w:t>（参考）政府広報オンラインＨＰより抜粋</w:t>
            </w:r>
          </w:p>
        </w:tc>
      </w:tr>
      <w:tr w:rsidR="001B7802" w:rsidRPr="00511D32" w14:paraId="021AEA1C" w14:textId="77777777" w:rsidTr="00A95A1B">
        <w:tc>
          <w:tcPr>
            <w:tcW w:w="8363" w:type="dxa"/>
          </w:tcPr>
          <w:p w14:paraId="01F263D0" w14:textId="77777777" w:rsidR="001B7802" w:rsidRPr="00A526D7" w:rsidRDefault="001B7802" w:rsidP="00E46B76">
            <w:pPr>
              <w:widowControl/>
              <w:jc w:val="left"/>
              <w:rPr>
                <w:rFonts w:eastAsiaTheme="minorHAnsi"/>
              </w:rPr>
            </w:pPr>
            <w:r w:rsidRPr="00A526D7">
              <w:rPr>
                <w:rFonts w:eastAsiaTheme="minorHAnsi" w:hint="eastAsia"/>
              </w:rPr>
              <w:t>○不当な差別的取扱いとは？</w:t>
            </w:r>
          </w:p>
          <w:p w14:paraId="4AEBD61D" w14:textId="77777777" w:rsidR="001B7802" w:rsidRPr="00A526D7" w:rsidRDefault="001B7802" w:rsidP="00E46B76">
            <w:pPr>
              <w:widowControl/>
              <w:numPr>
                <w:ilvl w:val="0"/>
                <w:numId w:val="13"/>
              </w:numPr>
              <w:jc w:val="left"/>
              <w:rPr>
                <w:rFonts w:eastAsiaTheme="minorHAnsi"/>
              </w:rPr>
            </w:pPr>
            <w:r w:rsidRPr="00A526D7">
              <w:rPr>
                <w:rFonts w:eastAsiaTheme="minorHAnsi" w:hint="eastAsia"/>
              </w:rPr>
              <w:t>障害のある人に対して、正当な理由なく、障害を理由として、財・サービスや各種機会の提供を拒否したり、サービスなどの提供に当たって場所や時間帯を制限したりするなど、障害のない人と異なる取扱いをして障害のある人を不利に扱うことをいいます。障害者差別解消法では「不当な差別的取扱い」を禁止しています。</w:t>
            </w:r>
          </w:p>
          <w:p w14:paraId="5481EF2D" w14:textId="77777777" w:rsidR="001B7802" w:rsidRPr="00A526D7" w:rsidRDefault="001B7802" w:rsidP="00E46B76">
            <w:pPr>
              <w:widowControl/>
              <w:jc w:val="left"/>
              <w:rPr>
                <w:rFonts w:eastAsiaTheme="minorHAnsi"/>
              </w:rPr>
            </w:pPr>
            <w:r w:rsidRPr="00A526D7">
              <w:rPr>
                <w:rFonts w:eastAsiaTheme="minorHAnsi" w:hint="eastAsia"/>
              </w:rPr>
              <w:t>○「合理的配慮の提供」とは？</w:t>
            </w:r>
          </w:p>
          <w:p w14:paraId="17C17D9F" w14:textId="77777777" w:rsidR="001B7802" w:rsidRPr="00A526D7" w:rsidRDefault="001B7802" w:rsidP="00E46B76">
            <w:pPr>
              <w:widowControl/>
              <w:numPr>
                <w:ilvl w:val="0"/>
                <w:numId w:val="14"/>
              </w:numPr>
              <w:jc w:val="left"/>
              <w:rPr>
                <w:rFonts w:eastAsiaTheme="minorHAnsi"/>
              </w:rPr>
            </w:pPr>
            <w:r w:rsidRPr="00A526D7">
              <w:rPr>
                <w:rFonts w:eastAsiaTheme="minorHAnsi" w:hint="eastAsia"/>
              </w:rPr>
              <w:t>社会生活において提供されている設備やサービスなどは障害のない人には簡単に利用できる一方で、障害のある人にとっては利用が難しく、結果として障害のある人の活動を制限してしまっている場合があります。このような、障害のある人にとっての社会的なバリアについて、個々の場面で障害のある人から「社会的なバリアを取り除いてほしい」という意思が示された場合には、その実施に伴う負担が過重でない範囲で、バリアを取り除くために必要かつ合理的な対応をすることとされています。これを「合理的配慮の提供」といいます。</w:t>
            </w:r>
          </w:p>
          <w:p w14:paraId="74FD024B" w14:textId="77777777" w:rsidR="001B7802" w:rsidRPr="00A526D7" w:rsidRDefault="001B7802" w:rsidP="00E46B76">
            <w:pPr>
              <w:widowControl/>
              <w:jc w:val="left"/>
              <w:rPr>
                <w:rFonts w:eastAsiaTheme="minorHAnsi"/>
              </w:rPr>
            </w:pPr>
            <w:r w:rsidRPr="00A526D7">
              <w:rPr>
                <w:rFonts w:eastAsiaTheme="minorHAnsi" w:hint="eastAsia"/>
              </w:rPr>
              <w:t>○合理的配慮の範囲</w:t>
            </w:r>
          </w:p>
          <w:p w14:paraId="294DE6AB" w14:textId="77777777" w:rsidR="001B7802" w:rsidRPr="00A526D7" w:rsidRDefault="001B7802" w:rsidP="00E46B76">
            <w:pPr>
              <w:widowControl/>
              <w:numPr>
                <w:ilvl w:val="0"/>
                <w:numId w:val="15"/>
              </w:numPr>
              <w:jc w:val="left"/>
              <w:rPr>
                <w:rFonts w:eastAsiaTheme="minorHAnsi"/>
              </w:rPr>
            </w:pPr>
            <w:r w:rsidRPr="00A526D7">
              <w:rPr>
                <w:rFonts w:eastAsiaTheme="minorHAnsi" w:hint="eastAsia"/>
              </w:rPr>
              <w:t>合理的配慮は事業者等の事務や事業の目的・内容・機能に照らし、次の三つを満たすものでなくてはなりません。</w:t>
            </w:r>
          </w:p>
          <w:p w14:paraId="2C96E57F" w14:textId="77777777" w:rsidR="001B7802" w:rsidRPr="00A526D7" w:rsidRDefault="001B7802" w:rsidP="00E46B76">
            <w:pPr>
              <w:widowControl/>
              <w:numPr>
                <w:ilvl w:val="0"/>
                <w:numId w:val="16"/>
              </w:numPr>
              <w:jc w:val="left"/>
              <w:rPr>
                <w:rFonts w:eastAsiaTheme="minorHAnsi"/>
              </w:rPr>
            </w:pPr>
            <w:r w:rsidRPr="00A526D7">
              <w:rPr>
                <w:rFonts w:eastAsiaTheme="minorHAnsi" w:hint="eastAsia"/>
              </w:rPr>
              <w:t>必要とされる範囲で本来の業務に付随するものに限られること。</w:t>
            </w:r>
          </w:p>
          <w:p w14:paraId="33EEF588" w14:textId="77777777" w:rsidR="001B7802" w:rsidRPr="00A526D7" w:rsidRDefault="001B7802" w:rsidP="00E46B76">
            <w:pPr>
              <w:widowControl/>
              <w:numPr>
                <w:ilvl w:val="0"/>
                <w:numId w:val="16"/>
              </w:numPr>
              <w:jc w:val="left"/>
              <w:rPr>
                <w:rFonts w:eastAsiaTheme="minorHAnsi"/>
              </w:rPr>
            </w:pPr>
            <w:r w:rsidRPr="00A526D7">
              <w:rPr>
                <w:rFonts w:eastAsiaTheme="minorHAnsi" w:hint="eastAsia"/>
              </w:rPr>
              <w:t>障害のない人との比較において、同等の機会の提供を受けるためのものであること。</w:t>
            </w:r>
          </w:p>
          <w:p w14:paraId="714E2551" w14:textId="77777777" w:rsidR="001B7802" w:rsidRPr="00A526D7" w:rsidRDefault="001B7802" w:rsidP="00E46B76">
            <w:pPr>
              <w:widowControl/>
              <w:numPr>
                <w:ilvl w:val="0"/>
                <w:numId w:val="16"/>
              </w:numPr>
              <w:jc w:val="left"/>
              <w:rPr>
                <w:rFonts w:eastAsiaTheme="minorHAnsi"/>
              </w:rPr>
            </w:pPr>
            <w:r w:rsidRPr="00A526D7">
              <w:rPr>
                <w:rFonts w:eastAsiaTheme="minorHAnsi" w:hint="eastAsia"/>
              </w:rPr>
              <w:t>事務・事業の目的・内容・機能の本質的な変更には及ばないこと。</w:t>
            </w:r>
          </w:p>
          <w:p w14:paraId="5DFA7621" w14:textId="77777777" w:rsidR="001B7802" w:rsidRPr="00A526D7" w:rsidRDefault="001B7802" w:rsidP="00E46B76">
            <w:pPr>
              <w:widowControl/>
              <w:numPr>
                <w:ilvl w:val="0"/>
                <w:numId w:val="17"/>
              </w:numPr>
              <w:jc w:val="left"/>
              <w:rPr>
                <w:rFonts w:eastAsiaTheme="minorHAnsi"/>
              </w:rPr>
            </w:pPr>
            <w:r w:rsidRPr="00A526D7">
              <w:rPr>
                <w:rFonts w:eastAsiaTheme="minorHAnsi" w:hint="eastAsia"/>
              </w:rPr>
              <w:t>また、先述のとおり合理的配慮の提供については、その提供に伴う負担が過重でないことも要件となります。</w:t>
            </w:r>
          </w:p>
          <w:p w14:paraId="6C92CACB" w14:textId="77777777" w:rsidR="001B7802" w:rsidRPr="00A526D7" w:rsidRDefault="001B7802" w:rsidP="00E46B76">
            <w:pPr>
              <w:widowControl/>
              <w:jc w:val="left"/>
              <w:rPr>
                <w:rFonts w:eastAsiaTheme="minorHAnsi"/>
              </w:rPr>
            </w:pPr>
            <w:r w:rsidRPr="00A526D7">
              <w:rPr>
                <w:rFonts w:eastAsiaTheme="minorHAnsi" w:hint="eastAsia"/>
              </w:rPr>
              <w:t>○「過重な負担」かどうかの判断は？</w:t>
            </w:r>
          </w:p>
          <w:p w14:paraId="567AC2C8" w14:textId="77777777" w:rsidR="001B7802" w:rsidRPr="00A526D7" w:rsidRDefault="001B7802" w:rsidP="00E46B76">
            <w:pPr>
              <w:widowControl/>
              <w:numPr>
                <w:ilvl w:val="0"/>
                <w:numId w:val="18"/>
              </w:numPr>
              <w:jc w:val="left"/>
              <w:rPr>
                <w:rFonts w:eastAsiaTheme="minorHAnsi"/>
              </w:rPr>
            </w:pPr>
            <w:r w:rsidRPr="00A526D7">
              <w:rPr>
                <w:rFonts w:eastAsiaTheme="minorHAnsi" w:hint="eastAsia"/>
              </w:rPr>
              <w:t>合理的配慮の提供が、各事業者にとって「過重な負担」かどうかの判断は、以下の要素などを考慮して、個別の事案ごとに具体的な場面や状況に応じて総合的・客観的に判断することが必要です。</w:t>
            </w:r>
          </w:p>
          <w:p w14:paraId="3E8F685E" w14:textId="77777777" w:rsidR="001B7802" w:rsidRPr="00A526D7" w:rsidRDefault="001B7802" w:rsidP="00E46B76">
            <w:pPr>
              <w:widowControl/>
              <w:numPr>
                <w:ilvl w:val="0"/>
                <w:numId w:val="19"/>
              </w:numPr>
              <w:jc w:val="left"/>
              <w:rPr>
                <w:rFonts w:eastAsiaTheme="minorHAnsi"/>
              </w:rPr>
            </w:pPr>
            <w:r w:rsidRPr="00A526D7">
              <w:rPr>
                <w:rFonts w:eastAsiaTheme="minorHAnsi" w:hint="eastAsia"/>
              </w:rPr>
              <w:t>事務・事業への影響の程度（事務・事業の目的・内容・機能を損なうか否か）</w:t>
            </w:r>
          </w:p>
          <w:p w14:paraId="1EA3C5B4" w14:textId="77777777" w:rsidR="001B7802" w:rsidRPr="00A526D7" w:rsidRDefault="001B7802" w:rsidP="00E46B76">
            <w:pPr>
              <w:widowControl/>
              <w:numPr>
                <w:ilvl w:val="0"/>
                <w:numId w:val="19"/>
              </w:numPr>
              <w:jc w:val="left"/>
              <w:rPr>
                <w:rFonts w:eastAsiaTheme="minorHAnsi"/>
              </w:rPr>
            </w:pPr>
            <w:r w:rsidRPr="00A526D7">
              <w:rPr>
                <w:rFonts w:eastAsiaTheme="minorHAnsi" w:hint="eastAsia"/>
              </w:rPr>
              <w:t>実現可能性の程度（物理的・技術的制約、人的・体制上の制約）</w:t>
            </w:r>
          </w:p>
          <w:p w14:paraId="0BE43EEB" w14:textId="77777777" w:rsidR="001B7802" w:rsidRPr="00A526D7" w:rsidRDefault="001B7802" w:rsidP="00E46B76">
            <w:pPr>
              <w:widowControl/>
              <w:numPr>
                <w:ilvl w:val="0"/>
                <w:numId w:val="19"/>
              </w:numPr>
              <w:jc w:val="left"/>
              <w:rPr>
                <w:rFonts w:eastAsiaTheme="minorHAnsi"/>
              </w:rPr>
            </w:pPr>
            <w:r w:rsidRPr="00A526D7">
              <w:rPr>
                <w:rFonts w:eastAsiaTheme="minorHAnsi" w:hint="eastAsia"/>
              </w:rPr>
              <w:t>費用・負担の程度</w:t>
            </w:r>
          </w:p>
          <w:p w14:paraId="761E43C6" w14:textId="03C76C87" w:rsidR="001B7802" w:rsidRPr="00A526D7" w:rsidRDefault="001B7802" w:rsidP="005F5C43">
            <w:pPr>
              <w:widowControl/>
              <w:numPr>
                <w:ilvl w:val="0"/>
                <w:numId w:val="19"/>
              </w:numPr>
              <w:jc w:val="left"/>
              <w:rPr>
                <w:rFonts w:eastAsiaTheme="minorHAnsi"/>
              </w:rPr>
            </w:pPr>
            <w:r w:rsidRPr="005F5C43">
              <w:rPr>
                <w:rFonts w:eastAsiaTheme="minorHAnsi" w:hint="eastAsia"/>
              </w:rPr>
              <w:t>事務・事業規模財政・財務状況</w:t>
            </w:r>
          </w:p>
        </w:tc>
      </w:tr>
    </w:tbl>
    <w:p w14:paraId="2412A8B3" w14:textId="20836700" w:rsidR="0057180E" w:rsidRPr="001038AE" w:rsidRDefault="0057180E" w:rsidP="0057180E">
      <w:pPr>
        <w:widowControl/>
        <w:jc w:val="left"/>
        <w:rPr>
          <w:rFonts w:eastAsiaTheme="minorHAnsi"/>
          <w:b/>
          <w:bCs/>
        </w:rPr>
      </w:pPr>
      <w:r w:rsidRPr="001038AE">
        <w:rPr>
          <w:rFonts w:eastAsiaTheme="minorHAnsi" w:hint="eastAsia"/>
          <w:b/>
          <w:bCs/>
        </w:rPr>
        <w:lastRenderedPageBreak/>
        <w:t>５　カスタマーハラスメントへの対応</w:t>
      </w:r>
    </w:p>
    <w:p w14:paraId="7ADEA667" w14:textId="63FDB82E" w:rsidR="0057180E" w:rsidRPr="00511D32" w:rsidRDefault="0057180E" w:rsidP="0057180E">
      <w:pPr>
        <w:widowControl/>
        <w:jc w:val="left"/>
        <w:rPr>
          <w:rFonts w:eastAsiaTheme="minorHAnsi"/>
        </w:rPr>
      </w:pPr>
      <w:r w:rsidRPr="00511D32">
        <w:rPr>
          <w:rFonts w:eastAsiaTheme="minorHAnsi" w:hint="eastAsia"/>
        </w:rPr>
        <w:t>（１）カスタマーハラスメントの判断</w:t>
      </w:r>
    </w:p>
    <w:p w14:paraId="453C5FC9" w14:textId="63FADABC" w:rsidR="00D61E50" w:rsidRPr="005F3BC5" w:rsidRDefault="00842379" w:rsidP="00D61E50">
      <w:pPr>
        <w:widowControl/>
        <w:ind w:left="420" w:hangingChars="200" w:hanging="420"/>
        <w:jc w:val="left"/>
        <w:rPr>
          <w:rFonts w:eastAsiaTheme="minorHAnsi"/>
        </w:rPr>
      </w:pPr>
      <w:r w:rsidRPr="00511D32">
        <w:rPr>
          <w:rFonts w:eastAsiaTheme="minorHAnsi" w:hint="eastAsia"/>
        </w:rPr>
        <w:t xml:space="preserve">　　　</w:t>
      </w:r>
      <w:r w:rsidR="00322261">
        <w:rPr>
          <w:rFonts w:eastAsiaTheme="minorHAnsi" w:hint="eastAsia"/>
        </w:rPr>
        <w:t>当社においては、</w:t>
      </w:r>
      <w:r w:rsidR="00B21571">
        <w:rPr>
          <w:rFonts w:eastAsiaTheme="minorHAnsi" w:hint="eastAsia"/>
        </w:rPr>
        <w:t>「</w:t>
      </w:r>
      <w:r w:rsidR="00B21571" w:rsidRPr="00B21571">
        <w:rPr>
          <w:rFonts w:eastAsiaTheme="minorHAnsi" w:hint="eastAsia"/>
        </w:rPr>
        <w:t>２　カスタマーハラスメントの定義</w:t>
      </w:r>
      <w:r w:rsidR="00B21571">
        <w:rPr>
          <w:rFonts w:eastAsiaTheme="minorHAnsi" w:hint="eastAsia"/>
        </w:rPr>
        <w:t>」</w:t>
      </w:r>
      <w:r w:rsidRPr="00511D32">
        <w:rPr>
          <w:rFonts w:eastAsiaTheme="minorHAnsi" w:hint="eastAsia"/>
        </w:rPr>
        <w:t>に基づき、</w:t>
      </w:r>
      <w:r w:rsidR="00D61E50" w:rsidRPr="00511D32">
        <w:rPr>
          <w:rFonts w:eastAsiaTheme="minorHAnsi" w:hint="eastAsia"/>
        </w:rPr>
        <w:t>従業員の就業環境が害されるような顧客等による著しい迷惑行為があった場合、カスタマーハラスメントと</w:t>
      </w:r>
      <w:r w:rsidR="00D61E50" w:rsidRPr="005F3BC5">
        <w:rPr>
          <w:rFonts w:eastAsiaTheme="minorHAnsi" w:hint="eastAsia"/>
        </w:rPr>
        <w:t>して</w:t>
      </w:r>
      <w:r w:rsidR="0095186D" w:rsidRPr="005F3BC5">
        <w:rPr>
          <w:rFonts w:eastAsiaTheme="minorHAnsi" w:hint="eastAsia"/>
        </w:rPr>
        <w:t>毅然とした</w:t>
      </w:r>
      <w:r w:rsidR="00D61E50" w:rsidRPr="005F3BC5">
        <w:rPr>
          <w:rFonts w:eastAsiaTheme="minorHAnsi" w:hint="eastAsia"/>
        </w:rPr>
        <w:t>対応</w:t>
      </w:r>
      <w:r w:rsidR="0095186D" w:rsidRPr="005F3BC5">
        <w:rPr>
          <w:rFonts w:eastAsiaTheme="minorHAnsi" w:hint="eastAsia"/>
        </w:rPr>
        <w:t>を行い</w:t>
      </w:r>
      <w:r w:rsidR="006848CD" w:rsidRPr="005F3BC5">
        <w:rPr>
          <w:rFonts w:eastAsiaTheme="minorHAnsi" w:hint="eastAsia"/>
        </w:rPr>
        <w:t>ます</w:t>
      </w:r>
      <w:r w:rsidR="00D61E50" w:rsidRPr="005F3BC5">
        <w:rPr>
          <w:rFonts w:eastAsiaTheme="minorHAnsi" w:hint="eastAsia"/>
        </w:rPr>
        <w:t>。</w:t>
      </w:r>
    </w:p>
    <w:p w14:paraId="6161D53A" w14:textId="62025971" w:rsidR="002D7B7F" w:rsidRPr="005F3BC5" w:rsidRDefault="00D61E50" w:rsidP="002D7B7F">
      <w:pPr>
        <w:widowControl/>
        <w:ind w:left="420" w:hangingChars="200" w:hanging="420"/>
        <w:jc w:val="left"/>
        <w:rPr>
          <w:rFonts w:eastAsiaTheme="minorHAnsi"/>
        </w:rPr>
      </w:pPr>
      <w:r w:rsidRPr="005F3BC5">
        <w:rPr>
          <w:rFonts w:eastAsiaTheme="minorHAnsi" w:hint="eastAsia"/>
        </w:rPr>
        <w:t xml:space="preserve">　　　</w:t>
      </w:r>
      <w:r w:rsidR="006848CD" w:rsidRPr="005F3BC5">
        <w:rPr>
          <w:rFonts w:eastAsiaTheme="minorHAnsi" w:hint="eastAsia"/>
        </w:rPr>
        <w:t>カスタマーハラスメントの判断に当たっては、</w:t>
      </w:r>
      <w:r w:rsidRPr="005F3BC5">
        <w:rPr>
          <w:rFonts w:eastAsiaTheme="minorHAnsi" w:hint="eastAsia"/>
        </w:rPr>
        <w:t>①要求態様</w:t>
      </w:r>
      <w:r w:rsidR="001D4762" w:rsidRPr="005F3BC5">
        <w:rPr>
          <w:rFonts w:eastAsiaTheme="minorHAnsi" w:hint="eastAsia"/>
        </w:rPr>
        <w:t>、</w:t>
      </w:r>
      <w:r w:rsidRPr="005F3BC5">
        <w:rPr>
          <w:rFonts w:eastAsiaTheme="minorHAnsi" w:hint="eastAsia"/>
        </w:rPr>
        <w:t>②要求内容</w:t>
      </w:r>
      <w:r w:rsidR="001D4762" w:rsidRPr="005F3BC5">
        <w:rPr>
          <w:rFonts w:eastAsiaTheme="minorHAnsi" w:hint="eastAsia"/>
        </w:rPr>
        <w:t>、</w:t>
      </w:r>
      <w:r w:rsidRPr="005F3BC5">
        <w:rPr>
          <w:rFonts w:eastAsiaTheme="minorHAnsi" w:hint="eastAsia"/>
        </w:rPr>
        <w:t>③時間・回数・頻度に着目</w:t>
      </w:r>
      <w:r w:rsidR="00327566" w:rsidRPr="005F3BC5">
        <w:rPr>
          <w:rFonts w:eastAsiaTheme="minorHAnsi" w:hint="eastAsia"/>
        </w:rPr>
        <w:t>し</w:t>
      </w:r>
      <w:r w:rsidR="006848CD" w:rsidRPr="005F3BC5">
        <w:rPr>
          <w:rFonts w:eastAsiaTheme="minorHAnsi" w:hint="eastAsia"/>
        </w:rPr>
        <w:t>、従業員の就業環境を害する行為であるか検討します</w:t>
      </w:r>
      <w:r w:rsidR="00327566" w:rsidRPr="005F3BC5">
        <w:rPr>
          <w:rFonts w:eastAsiaTheme="minorHAnsi" w:hint="eastAsia"/>
        </w:rPr>
        <w:t>。</w:t>
      </w:r>
    </w:p>
    <w:p w14:paraId="7C92E811" w14:textId="67D23E51" w:rsidR="002D7B7F" w:rsidRPr="005F3BC5" w:rsidRDefault="002D7B7F" w:rsidP="002D7B7F">
      <w:pPr>
        <w:widowControl/>
        <w:ind w:left="420" w:hangingChars="200" w:hanging="420"/>
        <w:jc w:val="left"/>
        <w:rPr>
          <w:rFonts w:eastAsiaTheme="minorHAnsi"/>
        </w:rPr>
      </w:pPr>
      <w:r w:rsidRPr="005F3BC5">
        <w:rPr>
          <w:rFonts w:eastAsiaTheme="minorHAnsi" w:hint="eastAsia"/>
        </w:rPr>
        <w:t xml:space="preserve">　　　なお、これらは絶対的な基準や目安ではなく、機械的な運用や判断とならないよう留意が必要です。</w:t>
      </w:r>
    </w:p>
    <w:p w14:paraId="4EC7D170" w14:textId="6F73DCA9" w:rsidR="00D61E50" w:rsidRPr="00511D32" w:rsidRDefault="001D4762" w:rsidP="00D61E50">
      <w:pPr>
        <w:widowControl/>
        <w:ind w:left="420" w:hangingChars="200" w:hanging="420"/>
        <w:jc w:val="left"/>
        <w:rPr>
          <w:rFonts w:eastAsiaTheme="minorHAnsi"/>
        </w:rPr>
      </w:pPr>
      <w:r w:rsidRPr="005F3BC5">
        <w:rPr>
          <w:rFonts w:eastAsiaTheme="minorHAnsi" w:hint="eastAsia"/>
        </w:rPr>
        <w:t xml:space="preserve">　　　①　要求態様</w:t>
      </w:r>
    </w:p>
    <w:p w14:paraId="5DE8AF7A" w14:textId="134605FE" w:rsidR="001D4762" w:rsidRPr="00511D32" w:rsidRDefault="001D4762" w:rsidP="001D4762">
      <w:pPr>
        <w:widowControl/>
        <w:ind w:left="1260" w:hangingChars="600" w:hanging="1260"/>
        <w:jc w:val="left"/>
        <w:rPr>
          <w:rFonts w:eastAsiaTheme="minorHAnsi"/>
        </w:rPr>
      </w:pPr>
      <w:r w:rsidRPr="00511D32">
        <w:rPr>
          <w:rFonts w:eastAsiaTheme="minorHAnsi" w:hint="eastAsia"/>
        </w:rPr>
        <w:t xml:space="preserve">　　　　　・侮辱的な暴言、差別的・性的な言動、暴力や脅迫を伴う苦情</w:t>
      </w:r>
      <w:r w:rsidR="00C80F9F" w:rsidRPr="00511D32">
        <w:rPr>
          <w:rFonts w:eastAsiaTheme="minorHAnsi" w:hint="eastAsia"/>
        </w:rPr>
        <w:t>か</w:t>
      </w:r>
    </w:p>
    <w:p w14:paraId="239FF977" w14:textId="77777777" w:rsidR="001D4762" w:rsidRPr="00511D32" w:rsidRDefault="001D4762" w:rsidP="001D4762">
      <w:pPr>
        <w:widowControl/>
        <w:ind w:firstLineChars="400" w:firstLine="840"/>
        <w:jc w:val="left"/>
        <w:rPr>
          <w:rFonts w:eastAsiaTheme="minorHAnsi"/>
        </w:rPr>
      </w:pPr>
      <w:r w:rsidRPr="00511D32">
        <w:rPr>
          <w:rFonts w:eastAsiaTheme="minorHAnsi" w:hint="eastAsia"/>
        </w:rPr>
        <w:t xml:space="preserve">　　（例）馬鹿、死ね、○○、○○・・・など</w:t>
      </w:r>
    </w:p>
    <w:p w14:paraId="2AC2D286" w14:textId="36C0018B" w:rsidR="001D4762" w:rsidRPr="00511D32" w:rsidRDefault="001D4762" w:rsidP="001D4762">
      <w:pPr>
        <w:widowControl/>
        <w:ind w:left="1260" w:hangingChars="600" w:hanging="1260"/>
        <w:jc w:val="left"/>
        <w:rPr>
          <w:rFonts w:eastAsiaTheme="minorHAnsi"/>
        </w:rPr>
      </w:pPr>
      <w:r w:rsidRPr="00511D32">
        <w:rPr>
          <w:rFonts w:eastAsiaTheme="minorHAnsi" w:hint="eastAsia"/>
        </w:rPr>
        <w:t xml:space="preserve">　　　　　・恐怖心を与えるような口調、大声、個人を攻撃する意図がある要求等</w:t>
      </w:r>
      <w:r w:rsidR="00C80F9F" w:rsidRPr="00511D32">
        <w:rPr>
          <w:rFonts w:eastAsiaTheme="minorHAnsi" w:hint="eastAsia"/>
        </w:rPr>
        <w:t>か</w:t>
      </w:r>
    </w:p>
    <w:p w14:paraId="5C85E1C4" w14:textId="184E3FC1" w:rsidR="001D4762" w:rsidRDefault="001D4762" w:rsidP="001D4762">
      <w:pPr>
        <w:widowControl/>
        <w:ind w:firstLineChars="500" w:firstLine="1050"/>
        <w:jc w:val="left"/>
        <w:rPr>
          <w:rFonts w:eastAsiaTheme="minorHAnsi"/>
        </w:rPr>
      </w:pPr>
      <w:r w:rsidRPr="00511D32">
        <w:rPr>
          <w:rFonts w:eastAsiaTheme="minorHAnsi" w:hint="eastAsia"/>
        </w:rPr>
        <w:t xml:space="preserve">　（例）ＳＮＳに写真をアップする、○○する、○○する・・・など</w:t>
      </w:r>
    </w:p>
    <w:p w14:paraId="1BB6BFF2" w14:textId="5C8EBBBD" w:rsidR="00A7300B" w:rsidRDefault="00A7300B" w:rsidP="001D4762">
      <w:pPr>
        <w:widowControl/>
        <w:ind w:firstLineChars="500" w:firstLine="1050"/>
        <w:jc w:val="left"/>
        <w:rPr>
          <w:rFonts w:eastAsiaTheme="minorHAnsi"/>
        </w:rPr>
      </w:pPr>
      <w:r>
        <w:rPr>
          <w:rFonts w:eastAsiaTheme="minorHAnsi" w:hint="eastAsia"/>
        </w:rPr>
        <w:t>・従業員</w:t>
      </w:r>
      <w:r w:rsidRPr="00A7300B">
        <w:rPr>
          <w:rFonts w:eastAsiaTheme="minorHAnsi" w:hint="eastAsia"/>
        </w:rPr>
        <w:t>の顔等を無断で撮影する</w:t>
      </w:r>
      <w:r>
        <w:rPr>
          <w:rFonts w:eastAsiaTheme="minorHAnsi" w:hint="eastAsia"/>
        </w:rPr>
        <w:t>、</w:t>
      </w:r>
      <w:r w:rsidRPr="00A7300B">
        <w:rPr>
          <w:rFonts w:eastAsiaTheme="minorHAnsi" w:hint="eastAsia"/>
        </w:rPr>
        <w:t>写真等をインターネット上で公開する行為</w:t>
      </w:r>
      <w:r>
        <w:rPr>
          <w:rFonts w:eastAsiaTheme="minorHAnsi" w:hint="eastAsia"/>
        </w:rPr>
        <w:t>か</w:t>
      </w:r>
    </w:p>
    <w:p w14:paraId="026A519A" w14:textId="2C552EBE" w:rsidR="001D4762" w:rsidRPr="00511D32" w:rsidRDefault="001D4762" w:rsidP="001D4762">
      <w:pPr>
        <w:widowControl/>
        <w:ind w:left="420" w:hangingChars="200" w:hanging="420"/>
        <w:jc w:val="left"/>
        <w:rPr>
          <w:rFonts w:eastAsiaTheme="minorHAnsi"/>
        </w:rPr>
      </w:pPr>
      <w:r w:rsidRPr="00511D32">
        <w:rPr>
          <w:rFonts w:eastAsiaTheme="minorHAnsi" w:hint="eastAsia"/>
        </w:rPr>
        <w:t xml:space="preserve">　　　②　要求内容</w:t>
      </w:r>
    </w:p>
    <w:p w14:paraId="36AD830F" w14:textId="69EB64E9" w:rsidR="00E60168" w:rsidRPr="00511D32" w:rsidRDefault="001D4762" w:rsidP="00E60168">
      <w:pPr>
        <w:widowControl/>
        <w:ind w:left="1260" w:hangingChars="600" w:hanging="1260"/>
        <w:jc w:val="left"/>
        <w:rPr>
          <w:rFonts w:eastAsiaTheme="minorHAnsi"/>
        </w:rPr>
      </w:pPr>
      <w:r w:rsidRPr="00511D32">
        <w:rPr>
          <w:rFonts w:eastAsiaTheme="minorHAnsi" w:hint="eastAsia"/>
        </w:rPr>
        <w:t xml:space="preserve">　　　　　・不当な金品の要求</w:t>
      </w:r>
      <w:r w:rsidR="00C80F9F" w:rsidRPr="00511D32">
        <w:rPr>
          <w:rFonts w:eastAsiaTheme="minorHAnsi" w:hint="eastAsia"/>
        </w:rPr>
        <w:t>があるか</w:t>
      </w:r>
    </w:p>
    <w:p w14:paraId="37C0EF8A" w14:textId="4EDE2FA1" w:rsidR="00C80F9F" w:rsidRPr="00511D32" w:rsidRDefault="00C80F9F" w:rsidP="00E60168">
      <w:pPr>
        <w:widowControl/>
        <w:ind w:left="1260" w:hangingChars="600" w:hanging="1260"/>
        <w:jc w:val="left"/>
        <w:rPr>
          <w:rFonts w:eastAsiaTheme="minorHAnsi"/>
        </w:rPr>
      </w:pPr>
      <w:r w:rsidRPr="00511D32">
        <w:rPr>
          <w:rFonts w:eastAsiaTheme="minorHAnsi" w:hint="eastAsia"/>
        </w:rPr>
        <w:t xml:space="preserve">　　　　　　（例）○○しろ、○○しろ・・・など</w:t>
      </w:r>
    </w:p>
    <w:p w14:paraId="7C0AF780" w14:textId="7EE206E7" w:rsidR="001D4762" w:rsidRPr="00511D32" w:rsidRDefault="00E60168" w:rsidP="00E60168">
      <w:pPr>
        <w:widowControl/>
        <w:ind w:leftChars="500" w:left="1260" w:hangingChars="100" w:hanging="210"/>
        <w:jc w:val="left"/>
        <w:rPr>
          <w:rFonts w:eastAsiaTheme="minorHAnsi"/>
        </w:rPr>
      </w:pPr>
      <w:r w:rsidRPr="00511D32">
        <w:rPr>
          <w:rFonts w:eastAsiaTheme="minorHAnsi" w:hint="eastAsia"/>
        </w:rPr>
        <w:t>・</w:t>
      </w:r>
      <w:r w:rsidR="001D4762" w:rsidRPr="00511D32">
        <w:rPr>
          <w:rFonts w:eastAsiaTheme="minorHAnsi" w:hint="eastAsia"/>
        </w:rPr>
        <w:t>土下座での謝罪</w:t>
      </w:r>
      <w:r w:rsidR="00CB6DB0" w:rsidRPr="00511D32">
        <w:rPr>
          <w:rFonts w:eastAsiaTheme="minorHAnsi" w:hint="eastAsia"/>
        </w:rPr>
        <w:t>の</w:t>
      </w:r>
      <w:r w:rsidR="001D4762" w:rsidRPr="00511D32">
        <w:rPr>
          <w:rFonts w:eastAsiaTheme="minorHAnsi" w:hint="eastAsia"/>
        </w:rPr>
        <w:t>要求</w:t>
      </w:r>
      <w:r w:rsidR="00C80F9F" w:rsidRPr="00511D32">
        <w:rPr>
          <w:rFonts w:eastAsiaTheme="minorHAnsi" w:hint="eastAsia"/>
        </w:rPr>
        <w:t>があるか</w:t>
      </w:r>
    </w:p>
    <w:p w14:paraId="66F3197C" w14:textId="18384AFF" w:rsidR="00C80F9F" w:rsidRPr="00511D32" w:rsidRDefault="00C80F9F" w:rsidP="00C80F9F">
      <w:pPr>
        <w:widowControl/>
        <w:ind w:left="1260" w:hangingChars="600" w:hanging="1260"/>
        <w:jc w:val="left"/>
        <w:rPr>
          <w:rFonts w:eastAsiaTheme="minorHAnsi"/>
        </w:rPr>
      </w:pPr>
      <w:r w:rsidRPr="00511D32">
        <w:rPr>
          <w:rFonts w:eastAsiaTheme="minorHAnsi" w:hint="eastAsia"/>
        </w:rPr>
        <w:t xml:space="preserve">　　　　　　（例）○○しろ、○○しろ・・・など</w:t>
      </w:r>
    </w:p>
    <w:p w14:paraId="5146B326" w14:textId="7D2E73E0" w:rsidR="00CB6DB0" w:rsidRPr="00511D32" w:rsidRDefault="00CB6DB0" w:rsidP="00E60168">
      <w:pPr>
        <w:widowControl/>
        <w:ind w:leftChars="500" w:left="1260" w:hangingChars="100" w:hanging="210"/>
        <w:jc w:val="left"/>
        <w:rPr>
          <w:rFonts w:eastAsiaTheme="minorHAnsi"/>
        </w:rPr>
      </w:pPr>
      <w:r w:rsidRPr="00511D32">
        <w:rPr>
          <w:rFonts w:eastAsiaTheme="minorHAnsi" w:hint="eastAsia"/>
        </w:rPr>
        <w:t>・書面での謝罪の要求</w:t>
      </w:r>
      <w:r w:rsidR="00C80F9F" w:rsidRPr="00511D32">
        <w:rPr>
          <w:rFonts w:eastAsiaTheme="minorHAnsi" w:hint="eastAsia"/>
        </w:rPr>
        <w:t>があるか</w:t>
      </w:r>
    </w:p>
    <w:p w14:paraId="57BDDC90" w14:textId="48B0C175" w:rsidR="00C80F9F" w:rsidRPr="00511D32" w:rsidRDefault="00C80F9F" w:rsidP="00C80F9F">
      <w:pPr>
        <w:widowControl/>
        <w:ind w:left="1260" w:hangingChars="600" w:hanging="1260"/>
        <w:jc w:val="left"/>
        <w:rPr>
          <w:rFonts w:eastAsiaTheme="minorHAnsi"/>
        </w:rPr>
      </w:pPr>
      <w:r w:rsidRPr="00511D32">
        <w:rPr>
          <w:rFonts w:eastAsiaTheme="minorHAnsi" w:hint="eastAsia"/>
        </w:rPr>
        <w:t xml:space="preserve">　　　　　　（例）○○しろ、○○しろ・・・など</w:t>
      </w:r>
    </w:p>
    <w:p w14:paraId="42CE60F4" w14:textId="5CDE3CBC" w:rsidR="001D4762" w:rsidRPr="00511D32" w:rsidRDefault="00E60168" w:rsidP="00CB6DB0">
      <w:pPr>
        <w:widowControl/>
        <w:ind w:leftChars="500" w:left="1260" w:hangingChars="100" w:hanging="210"/>
        <w:jc w:val="left"/>
        <w:rPr>
          <w:rFonts w:eastAsiaTheme="minorHAnsi"/>
        </w:rPr>
      </w:pPr>
      <w:r w:rsidRPr="00511D32">
        <w:rPr>
          <w:rFonts w:eastAsiaTheme="minorHAnsi" w:hint="eastAsia"/>
        </w:rPr>
        <w:t>・従業員の解雇の要求</w:t>
      </w:r>
      <w:r w:rsidR="00C80F9F" w:rsidRPr="00511D32">
        <w:rPr>
          <w:rFonts w:eastAsiaTheme="minorHAnsi" w:hint="eastAsia"/>
        </w:rPr>
        <w:t>があるか</w:t>
      </w:r>
    </w:p>
    <w:p w14:paraId="08615FBB" w14:textId="5C6A6006" w:rsidR="00C80F9F" w:rsidRDefault="00C80F9F" w:rsidP="00C80F9F">
      <w:pPr>
        <w:widowControl/>
        <w:ind w:left="1260" w:hangingChars="600" w:hanging="1260"/>
        <w:jc w:val="left"/>
        <w:rPr>
          <w:rFonts w:eastAsiaTheme="minorHAnsi"/>
        </w:rPr>
      </w:pPr>
      <w:r w:rsidRPr="00511D32">
        <w:rPr>
          <w:rFonts w:eastAsiaTheme="minorHAnsi" w:hint="eastAsia"/>
        </w:rPr>
        <w:t xml:space="preserve">　　　　　　（例）○○しろ、○○しろ・・・など</w:t>
      </w:r>
    </w:p>
    <w:p w14:paraId="569711D6" w14:textId="4ABD9E84" w:rsidR="00E60168" w:rsidRPr="00511D32" w:rsidRDefault="00E60168" w:rsidP="00E60168">
      <w:pPr>
        <w:widowControl/>
        <w:ind w:left="420" w:hangingChars="200" w:hanging="420"/>
        <w:jc w:val="left"/>
        <w:rPr>
          <w:rFonts w:eastAsiaTheme="minorHAnsi"/>
        </w:rPr>
      </w:pPr>
      <w:r w:rsidRPr="00511D32">
        <w:rPr>
          <w:rFonts w:eastAsiaTheme="minorHAnsi" w:hint="eastAsia"/>
        </w:rPr>
        <w:t xml:space="preserve">　　　③　時間・回数・頻度</w:t>
      </w:r>
    </w:p>
    <w:p w14:paraId="5C3C151E" w14:textId="7C1418B6" w:rsidR="00CB6DB0" w:rsidRPr="00511D32" w:rsidRDefault="00E60168" w:rsidP="00CB6DB0">
      <w:pPr>
        <w:widowControl/>
        <w:jc w:val="left"/>
        <w:rPr>
          <w:rFonts w:eastAsiaTheme="minorHAnsi"/>
        </w:rPr>
      </w:pPr>
      <w:r w:rsidRPr="00511D32">
        <w:rPr>
          <w:rFonts w:eastAsiaTheme="minorHAnsi" w:hint="eastAsia"/>
        </w:rPr>
        <w:t xml:space="preserve">　　　　　・</w:t>
      </w:r>
      <w:r w:rsidR="00C80F9F" w:rsidRPr="00511D32">
        <w:rPr>
          <w:rFonts w:eastAsiaTheme="minorHAnsi" w:hint="eastAsia"/>
        </w:rPr>
        <w:t>著しい迷惑行為（</w:t>
      </w:r>
      <w:r w:rsidR="00CB6DB0" w:rsidRPr="00511D32">
        <w:rPr>
          <w:rFonts w:eastAsiaTheme="minorHAnsi" w:hint="eastAsia"/>
        </w:rPr>
        <w:t>大声を上げ続ける</w:t>
      </w:r>
      <w:r w:rsidR="00C80F9F" w:rsidRPr="00511D32">
        <w:rPr>
          <w:rFonts w:eastAsiaTheme="minorHAnsi" w:hint="eastAsia"/>
        </w:rPr>
        <w:t>など）が「○○分」を</w:t>
      </w:r>
      <w:r w:rsidR="004529C3">
        <w:rPr>
          <w:rFonts w:eastAsiaTheme="minorHAnsi" w:hint="eastAsia"/>
        </w:rPr>
        <w:t>超</w:t>
      </w:r>
      <w:r w:rsidR="00C80F9F" w:rsidRPr="00511D32">
        <w:rPr>
          <w:rFonts w:eastAsiaTheme="minorHAnsi" w:hint="eastAsia"/>
        </w:rPr>
        <w:t>えているか</w:t>
      </w:r>
    </w:p>
    <w:p w14:paraId="10ACA92E" w14:textId="38508032" w:rsidR="00CB6DB0" w:rsidRPr="00511D32" w:rsidRDefault="00CB6DB0" w:rsidP="004C2690">
      <w:pPr>
        <w:widowControl/>
        <w:ind w:firstLineChars="700" w:firstLine="1470"/>
        <w:jc w:val="left"/>
        <w:rPr>
          <w:rFonts w:eastAsiaTheme="minorHAnsi"/>
        </w:rPr>
      </w:pPr>
      <w:r w:rsidRPr="00511D32">
        <w:rPr>
          <w:rFonts w:eastAsiaTheme="minorHAnsi" w:hint="eastAsia"/>
        </w:rPr>
        <w:t>※侮辱的・差別的・性的な言動は時間の長さに限らず判断</w:t>
      </w:r>
    </w:p>
    <w:p w14:paraId="3EE797F6" w14:textId="5364F454" w:rsidR="00CB6DB0" w:rsidRPr="00511D32" w:rsidRDefault="00CB6DB0" w:rsidP="00CB6DB0">
      <w:pPr>
        <w:widowControl/>
        <w:ind w:firstLineChars="500" w:firstLine="1050"/>
        <w:jc w:val="left"/>
        <w:rPr>
          <w:rFonts w:eastAsiaTheme="minorHAnsi"/>
        </w:rPr>
      </w:pPr>
      <w:r w:rsidRPr="00511D32">
        <w:rPr>
          <w:rFonts w:eastAsiaTheme="minorHAnsi" w:hint="eastAsia"/>
        </w:rPr>
        <w:t>・「○回」退去命令したにも関わらず居座</w:t>
      </w:r>
      <w:r w:rsidR="00C80F9F" w:rsidRPr="00511D32">
        <w:rPr>
          <w:rFonts w:eastAsiaTheme="minorHAnsi" w:hint="eastAsia"/>
        </w:rPr>
        <w:t>り続けているか</w:t>
      </w:r>
    </w:p>
    <w:p w14:paraId="7A76797B" w14:textId="3A8A9607" w:rsidR="00CB6DB0" w:rsidRPr="00511D32" w:rsidRDefault="00CB6DB0" w:rsidP="00CB6DB0">
      <w:pPr>
        <w:widowControl/>
        <w:ind w:firstLineChars="500" w:firstLine="1050"/>
        <w:jc w:val="left"/>
        <w:rPr>
          <w:rFonts w:eastAsiaTheme="minorHAnsi"/>
        </w:rPr>
      </w:pPr>
      <w:r w:rsidRPr="00511D32">
        <w:rPr>
          <w:rFonts w:eastAsiaTheme="minorHAnsi" w:hint="eastAsia"/>
        </w:rPr>
        <w:t>・対応できない要求</w:t>
      </w:r>
      <w:r w:rsidR="00C80F9F" w:rsidRPr="00511D32">
        <w:rPr>
          <w:rFonts w:eastAsiaTheme="minorHAnsi" w:hint="eastAsia"/>
        </w:rPr>
        <w:t>が</w:t>
      </w:r>
      <w:r w:rsidRPr="00511D32">
        <w:rPr>
          <w:rFonts w:eastAsiaTheme="minorHAnsi" w:hint="eastAsia"/>
        </w:rPr>
        <w:t>「○回」に渡って</w:t>
      </w:r>
      <w:r w:rsidR="00C80F9F" w:rsidRPr="00511D32">
        <w:rPr>
          <w:rFonts w:eastAsiaTheme="minorHAnsi" w:hint="eastAsia"/>
        </w:rPr>
        <w:t>続いているか</w:t>
      </w:r>
    </w:p>
    <w:p w14:paraId="62CBD4C9" w14:textId="79AFEE5F" w:rsidR="00F062D7" w:rsidRPr="00511D32" w:rsidRDefault="00F062D7" w:rsidP="00F062D7">
      <w:pPr>
        <w:widowControl/>
        <w:jc w:val="left"/>
        <w:rPr>
          <w:rFonts w:eastAsiaTheme="minorHAnsi"/>
        </w:rPr>
      </w:pPr>
      <w:r w:rsidRPr="00511D32">
        <w:rPr>
          <w:rFonts w:eastAsiaTheme="minorHAnsi" w:hint="eastAsia"/>
        </w:rPr>
        <w:t xml:space="preserve">　　　　　・</w:t>
      </w:r>
      <w:r w:rsidR="00C80F9F" w:rsidRPr="00511D32">
        <w:rPr>
          <w:rFonts w:eastAsiaTheme="minorHAnsi" w:hint="eastAsia"/>
        </w:rPr>
        <w:t>業務時間外である</w:t>
      </w:r>
      <w:r w:rsidRPr="00511D32">
        <w:rPr>
          <w:rFonts w:eastAsiaTheme="minorHAnsi" w:hint="eastAsia"/>
        </w:rPr>
        <w:t>早朝・深夜に苦情の電話</w:t>
      </w:r>
      <w:r w:rsidR="00C80F9F" w:rsidRPr="00511D32">
        <w:rPr>
          <w:rFonts w:eastAsiaTheme="minorHAnsi" w:hint="eastAsia"/>
        </w:rPr>
        <w:t>があるか</w:t>
      </w:r>
    </w:p>
    <w:p w14:paraId="3505258A" w14:textId="77777777" w:rsidR="00CB6DB0" w:rsidRPr="00511D32" w:rsidRDefault="00CB6DB0" w:rsidP="00CB6DB0">
      <w:pPr>
        <w:widowControl/>
        <w:jc w:val="left"/>
        <w:rPr>
          <w:rFonts w:eastAsiaTheme="minorHAnsi"/>
        </w:rPr>
      </w:pPr>
    </w:p>
    <w:p w14:paraId="1B619171"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74EB467C" w14:textId="754F932A" w:rsidR="005B3B85" w:rsidRDefault="005B3B85">
      <w:pPr>
        <w:widowControl/>
        <w:jc w:val="left"/>
        <w:rPr>
          <w:rFonts w:eastAsiaTheme="minorHAnsi"/>
        </w:rPr>
      </w:pPr>
      <w:r>
        <w:rPr>
          <w:rFonts w:eastAsiaTheme="minorHAnsi"/>
        </w:rPr>
        <w:br w:type="page"/>
      </w:r>
    </w:p>
    <w:p w14:paraId="726F638B" w14:textId="5E4BE67C" w:rsidR="00EA6867" w:rsidRPr="00511D32" w:rsidRDefault="00EA6867" w:rsidP="001E2FB7">
      <w:pPr>
        <w:widowControl/>
        <w:jc w:val="left"/>
        <w:rPr>
          <w:rFonts w:eastAsiaTheme="minorHAnsi"/>
        </w:rPr>
      </w:pPr>
      <w:r w:rsidRPr="00511D32">
        <w:rPr>
          <w:rFonts w:eastAsiaTheme="minorHAnsi" w:hint="eastAsia"/>
        </w:rPr>
        <w:lastRenderedPageBreak/>
        <w:t>（</w:t>
      </w:r>
      <w:r w:rsidR="00F062D7" w:rsidRPr="00511D32">
        <w:rPr>
          <w:rFonts w:eastAsiaTheme="minorHAnsi" w:hint="eastAsia"/>
        </w:rPr>
        <w:t>２</w:t>
      </w:r>
      <w:r w:rsidRPr="00511D32">
        <w:rPr>
          <w:rFonts w:eastAsiaTheme="minorHAnsi" w:hint="eastAsia"/>
        </w:rPr>
        <w:t>）</w:t>
      </w:r>
      <w:bookmarkStart w:id="0" w:name="_Hlk187858350"/>
      <w:r w:rsidR="0087578A" w:rsidRPr="00511D32">
        <w:rPr>
          <w:rFonts w:eastAsiaTheme="minorHAnsi" w:hint="eastAsia"/>
        </w:rPr>
        <w:t>カスタマーハラスメントへの対応の流れ</w:t>
      </w:r>
      <w:bookmarkEnd w:id="0"/>
    </w:p>
    <w:p w14:paraId="2894E4CC" w14:textId="796B07EC" w:rsidR="004C2690" w:rsidRPr="00511D32" w:rsidRDefault="004C2690" w:rsidP="004C2690">
      <w:pPr>
        <w:widowControl/>
        <w:ind w:leftChars="200" w:left="420" w:firstLineChars="100" w:firstLine="210"/>
        <w:jc w:val="left"/>
        <w:rPr>
          <w:rFonts w:eastAsiaTheme="minorHAnsi"/>
        </w:rPr>
      </w:pPr>
      <w:r w:rsidRPr="00511D32">
        <w:rPr>
          <w:rFonts w:eastAsiaTheme="minorHAnsi" w:hint="eastAsia"/>
        </w:rPr>
        <w:t>個別の事情を十分に配慮し、真摯かつ丁寧に対応したにも関わらず、著しい迷惑行為が収まらない場合、現場監督者を含め、組織的な対応に移行します。</w:t>
      </w:r>
    </w:p>
    <w:p w14:paraId="1FCB5DF1" w14:textId="16BD1349" w:rsidR="0087578A" w:rsidRPr="00511D32" w:rsidRDefault="0087578A" w:rsidP="0087578A">
      <w:pPr>
        <w:widowControl/>
        <w:ind w:firstLineChars="300" w:firstLine="630"/>
        <w:jc w:val="left"/>
        <w:rPr>
          <w:rFonts w:eastAsiaTheme="minorHAnsi"/>
        </w:rPr>
      </w:pPr>
      <w:r w:rsidRPr="00511D32">
        <w:rPr>
          <w:rFonts w:eastAsiaTheme="minorHAnsi" w:hint="eastAsia"/>
        </w:rPr>
        <w:t>①</w:t>
      </w:r>
      <w:r w:rsidR="004C2690" w:rsidRPr="00511D32">
        <w:rPr>
          <w:rFonts w:eastAsiaTheme="minorHAnsi" w:hint="eastAsia"/>
        </w:rPr>
        <w:t xml:space="preserve">　</w:t>
      </w:r>
      <w:r w:rsidRPr="00511D32">
        <w:rPr>
          <w:rFonts w:eastAsiaTheme="minorHAnsi" w:hint="eastAsia"/>
        </w:rPr>
        <w:t>一次対応者</w:t>
      </w:r>
      <w:r w:rsidR="008B3315" w:rsidRPr="00511D32">
        <w:rPr>
          <w:rFonts w:eastAsiaTheme="minorHAnsi" w:hint="eastAsia"/>
        </w:rPr>
        <w:t>（現場従業員）</w:t>
      </w:r>
      <w:r w:rsidRPr="00511D32">
        <w:rPr>
          <w:rFonts w:eastAsiaTheme="minorHAnsi" w:hint="eastAsia"/>
        </w:rPr>
        <w:t>の判断</w:t>
      </w:r>
    </w:p>
    <w:p w14:paraId="1C880E55" w14:textId="1D745028" w:rsidR="004C2690" w:rsidRPr="00511D32"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顧客等のクレームが止まらない、大声を上げ続ける</w:t>
      </w:r>
      <w:r w:rsidR="004529C3" w:rsidRPr="004529C3">
        <w:rPr>
          <w:rFonts w:eastAsiaTheme="minorHAnsi" w:hint="eastAsia"/>
        </w:rPr>
        <w:t>、</w:t>
      </w:r>
      <w:r w:rsidR="004529C3">
        <w:rPr>
          <w:rFonts w:eastAsiaTheme="minorHAnsi" w:hint="eastAsia"/>
        </w:rPr>
        <w:t>従業員</w:t>
      </w:r>
      <w:r w:rsidR="004529C3" w:rsidRPr="004529C3">
        <w:rPr>
          <w:rFonts w:eastAsiaTheme="minorHAnsi" w:hint="eastAsia"/>
        </w:rPr>
        <w:t>の顔等を無断で撮影し続ける</w:t>
      </w:r>
      <w:r w:rsidR="0087578A" w:rsidRPr="00511D32">
        <w:rPr>
          <w:rFonts w:eastAsiaTheme="minorHAnsi" w:hint="eastAsia"/>
        </w:rPr>
        <w:t>などの迷惑行為が続く場合、</w:t>
      </w:r>
      <w:r w:rsidR="004529C3" w:rsidRPr="004529C3">
        <w:rPr>
          <w:rFonts w:eastAsiaTheme="minorHAnsi" w:hint="eastAsia"/>
        </w:rPr>
        <w:t>行為の中止を求めるとともに、対応を中断の上、</w:t>
      </w:r>
      <w:r w:rsidR="0087578A" w:rsidRPr="00511D32">
        <w:rPr>
          <w:rFonts w:eastAsiaTheme="minorHAnsi" w:hint="eastAsia"/>
        </w:rPr>
        <w:t>複数人での対応、やり取りの記録（録音含む）など、組織的な対応に移行</w:t>
      </w:r>
      <w:r w:rsidR="007E7B1E" w:rsidRPr="00511D32">
        <w:rPr>
          <w:rFonts w:eastAsiaTheme="minorHAnsi" w:hint="eastAsia"/>
        </w:rPr>
        <w:t>する</w:t>
      </w:r>
      <w:r w:rsidR="0087578A" w:rsidRPr="00511D32">
        <w:rPr>
          <w:rFonts w:eastAsiaTheme="minorHAnsi" w:hint="eastAsia"/>
        </w:rPr>
        <w:t>。</w:t>
      </w:r>
    </w:p>
    <w:p w14:paraId="3BF34460" w14:textId="0E6751BB" w:rsidR="0087578A"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カスタマーハラスメントの可能性があると判断した場合、現場監督者に報告の上、</w:t>
      </w:r>
      <w:r w:rsidR="004529C3" w:rsidRPr="004529C3">
        <w:rPr>
          <w:rFonts w:eastAsiaTheme="minorHAnsi" w:hint="eastAsia"/>
        </w:rPr>
        <w:t>対応の中止を含めた方針</w:t>
      </w:r>
      <w:r w:rsidR="0087578A" w:rsidRPr="00511D32">
        <w:rPr>
          <w:rFonts w:eastAsiaTheme="minorHAnsi" w:hint="eastAsia"/>
        </w:rPr>
        <w:t>を相談</w:t>
      </w:r>
      <w:r w:rsidR="007E7B1E" w:rsidRPr="00511D32">
        <w:rPr>
          <w:rFonts w:eastAsiaTheme="minorHAnsi" w:hint="eastAsia"/>
        </w:rPr>
        <w:t>する</w:t>
      </w:r>
      <w:r w:rsidR="0087578A" w:rsidRPr="00511D32">
        <w:rPr>
          <w:rFonts w:eastAsiaTheme="minorHAnsi" w:hint="eastAsia"/>
        </w:rPr>
        <w:t>。</w:t>
      </w:r>
    </w:p>
    <w:p w14:paraId="7E92E04D" w14:textId="3013EC11" w:rsidR="0087578A" w:rsidRPr="00511D32" w:rsidRDefault="004C2690" w:rsidP="004C2690">
      <w:pPr>
        <w:widowControl/>
        <w:ind w:firstLineChars="300" w:firstLine="630"/>
        <w:jc w:val="left"/>
        <w:rPr>
          <w:rFonts w:eastAsiaTheme="minorHAnsi"/>
        </w:rPr>
      </w:pPr>
      <w:r w:rsidRPr="00511D32">
        <w:rPr>
          <w:rFonts w:eastAsiaTheme="minorHAnsi" w:hint="eastAsia"/>
        </w:rPr>
        <w:t xml:space="preserve">②　</w:t>
      </w:r>
      <w:r w:rsidR="0087578A" w:rsidRPr="00511D32">
        <w:rPr>
          <w:rFonts w:eastAsiaTheme="minorHAnsi" w:hint="eastAsia"/>
        </w:rPr>
        <w:t>二次対応者（現場監督者）の判断</w:t>
      </w:r>
    </w:p>
    <w:p w14:paraId="713BC2DC" w14:textId="45BA8B36" w:rsidR="004C2690" w:rsidRPr="00511D32" w:rsidRDefault="004C2690" w:rsidP="004C2690">
      <w:pPr>
        <w:widowControl/>
        <w:ind w:firstLineChars="500" w:firstLine="1050"/>
        <w:jc w:val="left"/>
        <w:rPr>
          <w:rFonts w:eastAsiaTheme="minorHAnsi"/>
        </w:rPr>
      </w:pPr>
      <w:r w:rsidRPr="00511D32">
        <w:rPr>
          <w:rFonts w:eastAsiaTheme="minorHAnsi" w:hint="eastAsia"/>
        </w:rPr>
        <w:t>・</w:t>
      </w:r>
      <w:r w:rsidR="0087578A" w:rsidRPr="00511D32">
        <w:rPr>
          <w:rFonts w:eastAsiaTheme="minorHAnsi" w:hint="eastAsia"/>
        </w:rPr>
        <w:t>一次対応者からの報告を踏まえ、顧客等からも聞き取りを行</w:t>
      </w:r>
      <w:r w:rsidR="007E7B1E" w:rsidRPr="00511D32">
        <w:rPr>
          <w:rFonts w:eastAsiaTheme="minorHAnsi" w:hint="eastAsia"/>
        </w:rPr>
        <w:t>う</w:t>
      </w:r>
      <w:r w:rsidR="0087578A" w:rsidRPr="00511D32">
        <w:rPr>
          <w:rFonts w:eastAsiaTheme="minorHAnsi" w:hint="eastAsia"/>
        </w:rPr>
        <w:t>。</w:t>
      </w:r>
    </w:p>
    <w:p w14:paraId="0FBD6AF0" w14:textId="3050AB7C" w:rsidR="007E7B1E" w:rsidRPr="00511D32"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カスタマーハラスメントに該当すると判断した場合、対応を代わ</w:t>
      </w:r>
      <w:r w:rsidR="007E7B1E" w:rsidRPr="00511D32">
        <w:rPr>
          <w:rFonts w:eastAsiaTheme="minorHAnsi" w:hint="eastAsia"/>
        </w:rPr>
        <w:t>る</w:t>
      </w:r>
      <w:r w:rsidR="0087578A" w:rsidRPr="00511D32">
        <w:rPr>
          <w:rFonts w:eastAsiaTheme="minorHAnsi" w:hint="eastAsia"/>
        </w:rPr>
        <w:t>。</w:t>
      </w:r>
    </w:p>
    <w:p w14:paraId="08371195" w14:textId="32B224A2" w:rsidR="0087578A" w:rsidRPr="00511D32" w:rsidRDefault="007E7B1E"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一次対応者と顧客等を引き離し、安全を確保</w:t>
      </w:r>
      <w:r w:rsidRPr="00511D32">
        <w:rPr>
          <w:rFonts w:eastAsiaTheme="minorHAnsi" w:hint="eastAsia"/>
        </w:rPr>
        <w:t>する</w:t>
      </w:r>
      <w:r w:rsidR="0087578A" w:rsidRPr="00511D32">
        <w:rPr>
          <w:rFonts w:eastAsiaTheme="minorHAnsi" w:hint="eastAsia"/>
        </w:rPr>
        <w:t>。</w:t>
      </w:r>
    </w:p>
    <w:p w14:paraId="5B6C3AB5" w14:textId="77777777" w:rsidR="00B21571"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「組織としての回答であること」</w:t>
      </w:r>
      <w:r w:rsidR="0087578A" w:rsidRPr="00511D32">
        <w:rPr>
          <w:rFonts w:eastAsiaTheme="minorHAnsi"/>
        </w:rPr>
        <w:t xml:space="preserve"> 「説明を尽くしていること」「これ以上の議論はできないこと」を顧客等に伝達</w:t>
      </w:r>
      <w:r w:rsidR="00B21571">
        <w:rPr>
          <w:rFonts w:eastAsiaTheme="minorHAnsi" w:hint="eastAsia"/>
        </w:rPr>
        <w:t>する。</w:t>
      </w:r>
    </w:p>
    <w:p w14:paraId="43AA2AA4" w14:textId="4A82DC6C" w:rsidR="0087578A" w:rsidRDefault="00B21571" w:rsidP="004C2690">
      <w:pPr>
        <w:widowControl/>
        <w:ind w:leftChars="500" w:left="1260" w:hangingChars="100" w:hanging="210"/>
        <w:jc w:val="left"/>
        <w:rPr>
          <w:rFonts w:eastAsiaTheme="minorHAnsi"/>
        </w:rPr>
      </w:pPr>
      <w:r>
        <w:rPr>
          <w:rFonts w:eastAsiaTheme="minorHAnsi" w:hint="eastAsia"/>
        </w:rPr>
        <w:t>・</w:t>
      </w:r>
      <w:r w:rsidR="004529C3" w:rsidRPr="004529C3">
        <w:rPr>
          <w:rFonts w:eastAsiaTheme="minorHAnsi" w:hint="eastAsia"/>
        </w:rPr>
        <w:t>このまま対応を継続すると</w:t>
      </w:r>
      <w:r w:rsidR="0087578A" w:rsidRPr="00511D32">
        <w:rPr>
          <w:rFonts w:eastAsiaTheme="minorHAnsi"/>
        </w:rPr>
        <w:t>業務に支障が生じると判断した場合、対応の中止を検討</w:t>
      </w:r>
      <w:r w:rsidR="007E7B1E" w:rsidRPr="00511D32">
        <w:rPr>
          <w:rFonts w:eastAsiaTheme="minorHAnsi" w:hint="eastAsia"/>
        </w:rPr>
        <w:t>す</w:t>
      </w:r>
      <w:r w:rsidR="008A20AA" w:rsidRPr="00511D32">
        <w:rPr>
          <w:rFonts w:eastAsiaTheme="minorHAnsi" w:hint="eastAsia"/>
        </w:rPr>
        <w:t>る</w:t>
      </w:r>
      <w:r w:rsidR="0087578A" w:rsidRPr="00511D32">
        <w:rPr>
          <w:rFonts w:eastAsiaTheme="minorHAnsi"/>
        </w:rPr>
        <w:t>。</w:t>
      </w:r>
    </w:p>
    <w:p w14:paraId="7232A12E" w14:textId="4F775565" w:rsidR="0087578A" w:rsidRPr="00511D32" w:rsidRDefault="004C2690" w:rsidP="0087578A">
      <w:pPr>
        <w:widowControl/>
        <w:jc w:val="left"/>
        <w:rPr>
          <w:rFonts w:eastAsiaTheme="minorHAnsi"/>
        </w:rPr>
      </w:pPr>
      <w:r w:rsidRPr="00511D32">
        <w:rPr>
          <w:rFonts w:eastAsiaTheme="minorHAnsi" w:hint="eastAsia"/>
        </w:rPr>
        <w:t xml:space="preserve">　　　③　</w:t>
      </w:r>
      <w:r w:rsidR="0087578A" w:rsidRPr="00511D32">
        <w:rPr>
          <w:rFonts w:eastAsiaTheme="minorHAnsi" w:hint="eastAsia"/>
        </w:rPr>
        <w:t>警告・退去の命令</w:t>
      </w:r>
    </w:p>
    <w:p w14:paraId="4856AC54" w14:textId="62299116" w:rsidR="00B21571" w:rsidRDefault="004C2690" w:rsidP="007E7B1E">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現場監督者は、膠着状態に陥って「○○分」を目安に対応を中止し、顧客等に伝達</w:t>
      </w:r>
      <w:r w:rsidR="007E7B1E" w:rsidRPr="00511D32">
        <w:rPr>
          <w:rFonts w:eastAsiaTheme="minorHAnsi" w:hint="eastAsia"/>
        </w:rPr>
        <w:t>する</w:t>
      </w:r>
      <w:r w:rsidR="0087578A" w:rsidRPr="00511D32">
        <w:rPr>
          <w:rFonts w:eastAsiaTheme="minorHAnsi" w:hint="eastAsia"/>
        </w:rPr>
        <w:t>。それでも迷惑行為が続く場合、警告の上、退去を命令</w:t>
      </w:r>
      <w:r w:rsidR="007E7B1E" w:rsidRPr="00511D32">
        <w:rPr>
          <w:rFonts w:eastAsiaTheme="minorHAnsi" w:hint="eastAsia"/>
        </w:rPr>
        <w:t>する</w:t>
      </w:r>
      <w:r w:rsidR="0087578A" w:rsidRPr="00511D32">
        <w:rPr>
          <w:rFonts w:eastAsiaTheme="minorHAnsi" w:hint="eastAsia"/>
        </w:rPr>
        <w:t>。</w:t>
      </w:r>
    </w:p>
    <w:p w14:paraId="1B5E461E" w14:textId="401DE802" w:rsidR="0087578A" w:rsidRPr="00511D32" w:rsidRDefault="00B21571" w:rsidP="007E7B1E">
      <w:pPr>
        <w:widowControl/>
        <w:ind w:leftChars="500" w:left="1260" w:hangingChars="100" w:hanging="210"/>
        <w:jc w:val="left"/>
        <w:rPr>
          <w:rFonts w:eastAsiaTheme="minorHAnsi"/>
        </w:rPr>
      </w:pPr>
      <w:r>
        <w:rPr>
          <w:rFonts w:eastAsiaTheme="minorHAnsi" w:hint="eastAsia"/>
        </w:rPr>
        <w:t>・</w:t>
      </w:r>
      <w:r w:rsidR="0087578A" w:rsidRPr="00511D32">
        <w:rPr>
          <w:rFonts w:eastAsiaTheme="minorHAnsi" w:hint="eastAsia"/>
        </w:rPr>
        <w:t>顧客等が暴力を振るおうとしている場合は、その時点で対応を中止し、退去を命令</w:t>
      </w:r>
      <w:r w:rsidR="007E7B1E" w:rsidRPr="00511D32">
        <w:rPr>
          <w:rFonts w:eastAsiaTheme="minorHAnsi" w:hint="eastAsia"/>
        </w:rPr>
        <w:t>する</w:t>
      </w:r>
      <w:r w:rsidR="0087578A" w:rsidRPr="00511D32">
        <w:rPr>
          <w:rFonts w:eastAsiaTheme="minorHAnsi" w:hint="eastAsia"/>
        </w:rPr>
        <w:t>。</w:t>
      </w:r>
    </w:p>
    <w:p w14:paraId="20F047DE" w14:textId="103B9049" w:rsidR="001E2FB7"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それでもなお、顧客等が退去しない場合、最終警告の上、従わない場合は警察への通報を検討</w:t>
      </w:r>
      <w:r w:rsidR="007E7B1E" w:rsidRPr="00511D32">
        <w:rPr>
          <w:rFonts w:eastAsiaTheme="minorHAnsi" w:hint="eastAsia"/>
        </w:rPr>
        <w:t>する</w:t>
      </w:r>
      <w:r w:rsidR="0087578A" w:rsidRPr="00511D32">
        <w:rPr>
          <w:rFonts w:eastAsiaTheme="minorHAnsi" w:hint="eastAsia"/>
        </w:rPr>
        <w:t>。</w:t>
      </w:r>
    </w:p>
    <w:p w14:paraId="5469E007" w14:textId="77777777" w:rsidR="005B3B85" w:rsidRPr="00511D32" w:rsidRDefault="005B3B85" w:rsidP="005B3B85">
      <w:pPr>
        <w:widowControl/>
        <w:jc w:val="left"/>
        <w:rPr>
          <w:rFonts w:eastAsiaTheme="minorHAnsi"/>
        </w:rPr>
      </w:pPr>
    </w:p>
    <w:p w14:paraId="09154C15"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113D0A3C" w14:textId="77777777" w:rsidR="005B3B85" w:rsidRPr="001C7B67" w:rsidRDefault="005B3B85" w:rsidP="005B3B85">
      <w:pPr>
        <w:widowControl/>
        <w:jc w:val="left"/>
        <w:rPr>
          <w:rFonts w:eastAsiaTheme="minorHAnsi"/>
        </w:rPr>
      </w:pPr>
    </w:p>
    <w:p w14:paraId="716257C5" w14:textId="6DBE4BA1" w:rsidR="005B3B85" w:rsidRDefault="005B3B85">
      <w:pPr>
        <w:widowControl/>
        <w:jc w:val="left"/>
        <w:rPr>
          <w:rFonts w:eastAsiaTheme="minorHAnsi"/>
        </w:rPr>
      </w:pPr>
      <w:r>
        <w:rPr>
          <w:rFonts w:eastAsiaTheme="minorHAnsi"/>
        </w:rPr>
        <w:br w:type="page"/>
      </w:r>
    </w:p>
    <w:p w14:paraId="1D2A9A15" w14:textId="1F0EDD88" w:rsidR="0087578A" w:rsidRPr="00511D32" w:rsidRDefault="004C2690" w:rsidP="001E2FB7">
      <w:pPr>
        <w:widowControl/>
        <w:jc w:val="left"/>
        <w:rPr>
          <w:rFonts w:eastAsiaTheme="minorHAnsi"/>
        </w:rPr>
      </w:pPr>
      <w:r w:rsidRPr="00511D32">
        <w:rPr>
          <w:rFonts w:eastAsiaTheme="minorHAnsi" w:hint="eastAsia"/>
        </w:rPr>
        <w:lastRenderedPageBreak/>
        <w:t>（３）警察との連携</w:t>
      </w:r>
    </w:p>
    <w:p w14:paraId="503FB8D3" w14:textId="3DB0289C" w:rsidR="00C80F9F" w:rsidRPr="00511D32" w:rsidRDefault="008B3315" w:rsidP="00203A2B">
      <w:pPr>
        <w:widowControl/>
        <w:ind w:leftChars="200" w:left="420" w:firstLineChars="100" w:firstLine="210"/>
        <w:jc w:val="left"/>
        <w:rPr>
          <w:rFonts w:eastAsiaTheme="minorHAnsi"/>
        </w:rPr>
      </w:pPr>
      <w:r w:rsidRPr="00511D32">
        <w:rPr>
          <w:rFonts w:eastAsiaTheme="minorHAnsi" w:hint="eastAsia"/>
        </w:rPr>
        <w:t>カスタマーハラスメントは、違法性のある迷惑行為であれば刑法等に抵触します。</w:t>
      </w:r>
      <w:r w:rsidR="00322261">
        <w:rPr>
          <w:rFonts w:eastAsiaTheme="minorHAnsi" w:hint="eastAsia"/>
        </w:rPr>
        <w:t>当社においては、</w:t>
      </w:r>
      <w:r w:rsidR="008F075E">
        <w:rPr>
          <w:rFonts w:eastAsiaTheme="minorHAnsi" w:hint="eastAsia"/>
        </w:rPr>
        <w:t>こうした行為が見られた場合、</w:t>
      </w:r>
      <w:r w:rsidR="00322261">
        <w:rPr>
          <w:rFonts w:eastAsiaTheme="minorHAnsi" w:hint="eastAsia"/>
        </w:rPr>
        <w:t>以下のとおり、</w:t>
      </w:r>
      <w:r w:rsidRPr="00511D32">
        <w:rPr>
          <w:rFonts w:eastAsiaTheme="minorHAnsi" w:hint="eastAsia"/>
        </w:rPr>
        <w:t>警察と連携し</w:t>
      </w:r>
      <w:r w:rsidR="008F075E">
        <w:rPr>
          <w:rFonts w:eastAsiaTheme="minorHAnsi" w:hint="eastAsia"/>
        </w:rPr>
        <w:t>て</w:t>
      </w:r>
      <w:r w:rsidRPr="00511D32">
        <w:rPr>
          <w:rFonts w:eastAsiaTheme="minorHAnsi" w:hint="eastAsia"/>
        </w:rPr>
        <w:t>厳正に対処</w:t>
      </w:r>
      <w:r w:rsidR="00C80F9F" w:rsidRPr="00511D32">
        <w:rPr>
          <w:rFonts w:eastAsiaTheme="minorHAnsi" w:hint="eastAsia"/>
        </w:rPr>
        <w:t>することと</w:t>
      </w:r>
      <w:r w:rsidR="008F075E">
        <w:rPr>
          <w:rFonts w:eastAsiaTheme="minorHAnsi" w:hint="eastAsia"/>
        </w:rPr>
        <w:t>します</w:t>
      </w:r>
      <w:r w:rsidR="00560F80" w:rsidRPr="00511D32">
        <w:rPr>
          <w:rFonts w:eastAsiaTheme="minorHAnsi" w:hint="eastAsia"/>
        </w:rPr>
        <w:t>。</w:t>
      </w:r>
    </w:p>
    <w:p w14:paraId="4C57E1DE" w14:textId="2203AE07" w:rsidR="00560F80" w:rsidRPr="00511D32" w:rsidRDefault="006848CD" w:rsidP="00C80F9F">
      <w:pPr>
        <w:widowControl/>
        <w:ind w:leftChars="200" w:left="420" w:firstLineChars="100" w:firstLine="210"/>
        <w:jc w:val="left"/>
        <w:rPr>
          <w:rFonts w:eastAsiaTheme="minorHAnsi"/>
        </w:rPr>
      </w:pPr>
      <w:r>
        <w:rPr>
          <w:rFonts w:eastAsiaTheme="minorHAnsi" w:hint="eastAsia"/>
        </w:rPr>
        <w:t>なお</w:t>
      </w:r>
      <w:r w:rsidR="008C10E6" w:rsidRPr="00511D32">
        <w:rPr>
          <w:rFonts w:eastAsiaTheme="minorHAnsi" w:hint="eastAsia"/>
        </w:rPr>
        <w:t>、暴力行為や器物破損など、身の危険を感じた場合は、その時点で速やかに警察に通報し</w:t>
      </w:r>
      <w:r w:rsidR="00FD25CD">
        <w:rPr>
          <w:rFonts w:eastAsiaTheme="minorHAnsi" w:hint="eastAsia"/>
        </w:rPr>
        <w:t>ます</w:t>
      </w:r>
      <w:r w:rsidR="008C10E6" w:rsidRPr="00511D32">
        <w:rPr>
          <w:rFonts w:eastAsiaTheme="minorHAnsi" w:hint="eastAsia"/>
        </w:rPr>
        <w:t>。</w:t>
      </w:r>
    </w:p>
    <w:p w14:paraId="0E8B79FF" w14:textId="239B144C" w:rsidR="004C2690" w:rsidRPr="00511D32" w:rsidRDefault="004C2690" w:rsidP="004C2690">
      <w:pPr>
        <w:widowControl/>
        <w:ind w:firstLineChars="300" w:firstLine="630"/>
        <w:jc w:val="left"/>
        <w:rPr>
          <w:rFonts w:eastAsiaTheme="minorHAnsi"/>
        </w:rPr>
      </w:pPr>
      <w:r w:rsidRPr="00511D32">
        <w:rPr>
          <w:rFonts w:eastAsiaTheme="minorHAnsi" w:hint="eastAsia"/>
        </w:rPr>
        <w:t>①　対応の中止を伝える</w:t>
      </w:r>
    </w:p>
    <w:p w14:paraId="17D3E40F" w14:textId="7A555A93" w:rsidR="004C2690" w:rsidRPr="00511D32" w:rsidRDefault="004C2690" w:rsidP="003804AE">
      <w:pPr>
        <w:widowControl/>
        <w:ind w:leftChars="500" w:left="1260" w:hangingChars="100" w:hanging="210"/>
        <w:jc w:val="left"/>
        <w:rPr>
          <w:rFonts w:eastAsiaTheme="minorHAnsi"/>
        </w:rPr>
      </w:pPr>
      <w:r w:rsidRPr="00511D32">
        <w:rPr>
          <w:rFonts w:eastAsiaTheme="minorHAnsi" w:hint="eastAsia"/>
        </w:rPr>
        <w:t>・</w:t>
      </w:r>
      <w:r w:rsidR="00560F80" w:rsidRPr="00511D32">
        <w:rPr>
          <w:rFonts w:eastAsiaTheme="minorHAnsi" w:hint="eastAsia"/>
        </w:rPr>
        <w:t>従業員</w:t>
      </w:r>
      <w:r w:rsidRPr="00511D32">
        <w:rPr>
          <w:rFonts w:eastAsiaTheme="minorHAnsi" w:hint="eastAsia"/>
        </w:rPr>
        <w:t>の心理的負担や周囲の客への影響を考慮し、対応の中止を顧客等に伝え</w:t>
      </w:r>
      <w:r w:rsidR="00C530C1" w:rsidRPr="00511D32">
        <w:rPr>
          <w:rFonts w:eastAsiaTheme="minorHAnsi" w:hint="eastAsia"/>
        </w:rPr>
        <w:t>る</w:t>
      </w:r>
      <w:r w:rsidRPr="00511D32">
        <w:rPr>
          <w:rFonts w:eastAsiaTheme="minorHAnsi" w:hint="eastAsia"/>
        </w:rPr>
        <w:t>。</w:t>
      </w:r>
    </w:p>
    <w:p w14:paraId="36E0E4AC" w14:textId="25B3F41C" w:rsidR="004C2690"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対応の中止は現場監督者を含めた複数名で判断する。</w:t>
      </w:r>
    </w:p>
    <w:p w14:paraId="48445234" w14:textId="77777777" w:rsidR="00C530C1" w:rsidRPr="00511D32" w:rsidRDefault="004C2690" w:rsidP="00C530C1">
      <w:pPr>
        <w:widowControl/>
        <w:ind w:firstLineChars="300" w:firstLine="630"/>
        <w:jc w:val="left"/>
        <w:rPr>
          <w:rFonts w:eastAsiaTheme="minorHAnsi"/>
        </w:rPr>
      </w:pPr>
      <w:r w:rsidRPr="00511D32">
        <w:rPr>
          <w:rFonts w:eastAsiaTheme="minorHAnsi" w:hint="eastAsia"/>
        </w:rPr>
        <w:t>②</w:t>
      </w:r>
      <w:r w:rsidR="00C530C1" w:rsidRPr="00511D32">
        <w:rPr>
          <w:rFonts w:eastAsiaTheme="minorHAnsi" w:hint="eastAsia"/>
        </w:rPr>
        <w:t xml:space="preserve">　</w:t>
      </w:r>
      <w:r w:rsidRPr="00511D32">
        <w:rPr>
          <w:rFonts w:eastAsiaTheme="minorHAnsi" w:hint="eastAsia"/>
        </w:rPr>
        <w:t>行為の中止を求める</w:t>
      </w:r>
    </w:p>
    <w:p w14:paraId="6E32EC8C" w14:textId="651A11D2" w:rsidR="004C2690"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迷惑行為を止めるよう顧客等に伝え</w:t>
      </w:r>
      <w:r w:rsidRPr="00511D32">
        <w:rPr>
          <w:rFonts w:eastAsiaTheme="minorHAnsi" w:hint="eastAsia"/>
        </w:rPr>
        <w:t>る</w:t>
      </w:r>
      <w:r w:rsidR="004C2690" w:rsidRPr="00511D32">
        <w:rPr>
          <w:rFonts w:eastAsiaTheme="minorHAnsi" w:hint="eastAsia"/>
        </w:rPr>
        <w:t>。２、３度繰り返</w:t>
      </w:r>
      <w:r w:rsidRPr="00511D32">
        <w:rPr>
          <w:rFonts w:eastAsiaTheme="minorHAnsi" w:hint="eastAsia"/>
        </w:rPr>
        <w:t>す</w:t>
      </w:r>
      <w:r w:rsidR="004C2690" w:rsidRPr="00511D32">
        <w:rPr>
          <w:rFonts w:eastAsiaTheme="minorHAnsi" w:hint="eastAsia"/>
        </w:rPr>
        <w:t>。</w:t>
      </w:r>
    </w:p>
    <w:p w14:paraId="32A9A6E1" w14:textId="342A8D97" w:rsidR="004C2690" w:rsidRPr="00511D32" w:rsidRDefault="004C2690" w:rsidP="00C530C1">
      <w:pPr>
        <w:widowControl/>
        <w:ind w:firstLineChars="300" w:firstLine="630"/>
        <w:jc w:val="left"/>
        <w:rPr>
          <w:rFonts w:eastAsiaTheme="minorHAnsi"/>
        </w:rPr>
      </w:pPr>
      <w:r w:rsidRPr="00511D32">
        <w:rPr>
          <w:rFonts w:eastAsiaTheme="minorHAnsi" w:hint="eastAsia"/>
        </w:rPr>
        <w:t>③</w:t>
      </w:r>
      <w:r w:rsidR="00C530C1" w:rsidRPr="00511D32">
        <w:rPr>
          <w:rFonts w:eastAsiaTheme="minorHAnsi" w:hint="eastAsia"/>
        </w:rPr>
        <w:t xml:space="preserve">　</w:t>
      </w:r>
      <w:r w:rsidRPr="00511D32">
        <w:rPr>
          <w:rFonts w:eastAsiaTheme="minorHAnsi" w:hint="eastAsia"/>
        </w:rPr>
        <w:t>退去を命令する</w:t>
      </w:r>
    </w:p>
    <w:p w14:paraId="3173CE7F" w14:textId="41355011" w:rsidR="004C2690" w:rsidRPr="00511D32" w:rsidRDefault="00C530C1" w:rsidP="003804AE">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迷惑行為を止めない場合、施設管理権に基づき退去を命じ</w:t>
      </w:r>
      <w:r w:rsidRPr="00511D32">
        <w:rPr>
          <w:rFonts w:eastAsiaTheme="minorHAnsi" w:hint="eastAsia"/>
        </w:rPr>
        <w:t>る</w:t>
      </w:r>
      <w:r w:rsidR="004C2690" w:rsidRPr="00511D32">
        <w:rPr>
          <w:rFonts w:eastAsiaTheme="minorHAnsi" w:hint="eastAsia"/>
        </w:rPr>
        <w:t>。２、３度繰り返</w:t>
      </w:r>
      <w:r w:rsidRPr="00511D32">
        <w:rPr>
          <w:rFonts w:eastAsiaTheme="minorHAnsi" w:hint="eastAsia"/>
        </w:rPr>
        <w:t>す</w:t>
      </w:r>
      <w:r w:rsidR="004C2690" w:rsidRPr="00511D32">
        <w:rPr>
          <w:rFonts w:eastAsiaTheme="minorHAnsi" w:hint="eastAsia"/>
        </w:rPr>
        <w:t>。</w:t>
      </w:r>
    </w:p>
    <w:p w14:paraId="42C59FED" w14:textId="354D65E8" w:rsidR="004C2690" w:rsidRPr="00511D32" w:rsidRDefault="004C2690" w:rsidP="00C530C1">
      <w:pPr>
        <w:widowControl/>
        <w:ind w:firstLineChars="300" w:firstLine="630"/>
        <w:jc w:val="left"/>
        <w:rPr>
          <w:rFonts w:eastAsiaTheme="minorHAnsi"/>
        </w:rPr>
      </w:pPr>
      <w:r w:rsidRPr="00511D32">
        <w:rPr>
          <w:rFonts w:eastAsiaTheme="minorHAnsi" w:hint="eastAsia"/>
        </w:rPr>
        <w:t>④</w:t>
      </w:r>
      <w:r w:rsidR="00C530C1" w:rsidRPr="00511D32">
        <w:rPr>
          <w:rFonts w:eastAsiaTheme="minorHAnsi" w:hint="eastAsia"/>
        </w:rPr>
        <w:t xml:space="preserve">　</w:t>
      </w:r>
      <w:r w:rsidRPr="00511D32">
        <w:rPr>
          <w:rFonts w:eastAsiaTheme="minorHAnsi" w:hint="eastAsia"/>
        </w:rPr>
        <w:t>警察に通報する</w:t>
      </w:r>
    </w:p>
    <w:p w14:paraId="32950D02" w14:textId="29636E0F" w:rsidR="004C2690"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繰り返し退去を命じても退去しない場合、最終警告</w:t>
      </w:r>
      <w:r w:rsidRPr="00511D32">
        <w:rPr>
          <w:rFonts w:eastAsiaTheme="minorHAnsi" w:hint="eastAsia"/>
        </w:rPr>
        <w:t>する</w:t>
      </w:r>
      <w:r w:rsidR="004C2690" w:rsidRPr="00511D32">
        <w:rPr>
          <w:rFonts w:eastAsiaTheme="minorHAnsi" w:hint="eastAsia"/>
        </w:rPr>
        <w:t>。</w:t>
      </w:r>
    </w:p>
    <w:p w14:paraId="6CEE4B02" w14:textId="77777777" w:rsidR="00C530C1"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なお退去しない場合、警察に通報</w:t>
      </w:r>
      <w:r w:rsidRPr="00511D32">
        <w:rPr>
          <w:rFonts w:eastAsiaTheme="minorHAnsi" w:hint="eastAsia"/>
        </w:rPr>
        <w:t>する</w:t>
      </w:r>
      <w:r w:rsidR="004C2690" w:rsidRPr="00511D32">
        <w:rPr>
          <w:rFonts w:eastAsiaTheme="minorHAnsi" w:hint="eastAsia"/>
        </w:rPr>
        <w:t>。</w:t>
      </w:r>
    </w:p>
    <w:p w14:paraId="292335C4" w14:textId="77777777" w:rsidR="00F91DD4" w:rsidRDefault="00C530C1" w:rsidP="00F91DD4">
      <w:pPr>
        <w:widowControl/>
        <w:ind w:leftChars="700" w:left="1470"/>
        <w:jc w:val="left"/>
        <w:rPr>
          <w:rFonts w:eastAsiaTheme="minorHAnsi"/>
        </w:rPr>
      </w:pPr>
      <w:r w:rsidRPr="00511D32">
        <w:rPr>
          <w:rFonts w:eastAsiaTheme="minorHAnsi" w:hint="eastAsia"/>
        </w:rPr>
        <w:t>※</w:t>
      </w:r>
      <w:r w:rsidR="004C2690" w:rsidRPr="00511D32">
        <w:rPr>
          <w:rFonts w:eastAsiaTheme="minorHAnsi" w:hint="eastAsia"/>
        </w:rPr>
        <w:t>緊急時</w:t>
      </w:r>
      <w:r w:rsidR="00F91DD4">
        <w:rPr>
          <w:rFonts w:eastAsiaTheme="minorHAnsi" w:hint="eastAsia"/>
        </w:rPr>
        <w:t>：</w:t>
      </w:r>
      <w:r w:rsidR="003804AE">
        <w:rPr>
          <w:rFonts w:eastAsiaTheme="minorHAnsi" w:hint="eastAsia"/>
        </w:rPr>
        <w:t>「</w:t>
      </w:r>
      <w:r w:rsidR="004C2690" w:rsidRPr="00511D32">
        <w:rPr>
          <w:rFonts w:eastAsiaTheme="minorHAnsi"/>
        </w:rPr>
        <w:t>110番</w:t>
      </w:r>
      <w:r w:rsidR="003804AE">
        <w:rPr>
          <w:rFonts w:eastAsiaTheme="minorHAnsi" w:hint="eastAsia"/>
        </w:rPr>
        <w:t>」</w:t>
      </w:r>
    </w:p>
    <w:p w14:paraId="1B20CB43" w14:textId="7BCBC909" w:rsidR="004C2690" w:rsidRPr="00511D32" w:rsidRDefault="00F91DD4" w:rsidP="00F91DD4">
      <w:pPr>
        <w:widowControl/>
        <w:ind w:leftChars="700" w:left="1470"/>
        <w:jc w:val="left"/>
        <w:rPr>
          <w:rFonts w:eastAsiaTheme="minorHAnsi"/>
        </w:rPr>
      </w:pPr>
      <w:r>
        <w:rPr>
          <w:rFonts w:eastAsiaTheme="minorHAnsi" w:hint="eastAsia"/>
        </w:rPr>
        <w:t>※</w:t>
      </w:r>
      <w:r w:rsidR="004529C3" w:rsidRPr="004529C3">
        <w:rPr>
          <w:rFonts w:eastAsiaTheme="minorHAnsi" w:hint="eastAsia"/>
        </w:rPr>
        <w:t>それ以外：所轄警察署、</w:t>
      </w:r>
      <w:r w:rsidR="004529C3" w:rsidRPr="004529C3">
        <w:rPr>
          <w:rFonts w:eastAsiaTheme="minorHAnsi"/>
        </w:rPr>
        <w:t>♯</w:t>
      </w:r>
      <w:r w:rsidR="004529C3" w:rsidRPr="004529C3">
        <w:rPr>
          <w:rFonts w:eastAsiaTheme="minorHAnsi" w:hint="eastAsia"/>
        </w:rPr>
        <w:t>９１１０（警察相談専用電話）</w:t>
      </w:r>
    </w:p>
    <w:p w14:paraId="54229265" w14:textId="57ACBBEC" w:rsidR="004C2690" w:rsidRPr="00511D32" w:rsidRDefault="004C2690" w:rsidP="00C530C1">
      <w:pPr>
        <w:widowControl/>
        <w:ind w:firstLineChars="300" w:firstLine="630"/>
        <w:jc w:val="left"/>
        <w:rPr>
          <w:rFonts w:eastAsiaTheme="minorHAnsi"/>
        </w:rPr>
      </w:pPr>
      <w:r w:rsidRPr="00511D32">
        <w:rPr>
          <w:rFonts w:eastAsiaTheme="minorHAnsi" w:hint="eastAsia"/>
        </w:rPr>
        <w:t>⑤</w:t>
      </w:r>
      <w:r w:rsidR="00C530C1" w:rsidRPr="00511D32">
        <w:rPr>
          <w:rFonts w:eastAsiaTheme="minorHAnsi" w:hint="eastAsia"/>
        </w:rPr>
        <w:t xml:space="preserve">　</w:t>
      </w:r>
      <w:r w:rsidRPr="00511D32">
        <w:rPr>
          <w:rFonts w:eastAsiaTheme="minorHAnsi" w:hint="eastAsia"/>
        </w:rPr>
        <w:t>警察官に状況を説明する</w:t>
      </w:r>
    </w:p>
    <w:p w14:paraId="610E2771" w14:textId="3FD72D31" w:rsidR="00C530C1" w:rsidRPr="00511D32" w:rsidRDefault="00C530C1" w:rsidP="00C530C1">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警察官の現場到着後、これまでの状況を説明し、録画・録音がある場合は、内容を確認してもら</w:t>
      </w:r>
      <w:r w:rsidR="00227946" w:rsidRPr="00511D32">
        <w:rPr>
          <w:rFonts w:eastAsiaTheme="minorHAnsi" w:hint="eastAsia"/>
        </w:rPr>
        <w:t>う</w:t>
      </w:r>
      <w:r w:rsidR="004C2690" w:rsidRPr="00511D32">
        <w:rPr>
          <w:rFonts w:eastAsiaTheme="minorHAnsi" w:hint="eastAsia"/>
        </w:rPr>
        <w:t>。その際、顧客を退去させたい旨を明確に伝え</w:t>
      </w:r>
      <w:r w:rsidR="00227946" w:rsidRPr="00511D32">
        <w:rPr>
          <w:rFonts w:eastAsiaTheme="minorHAnsi" w:hint="eastAsia"/>
        </w:rPr>
        <w:t>る</w:t>
      </w:r>
      <w:r w:rsidR="004C2690" w:rsidRPr="00511D32">
        <w:rPr>
          <w:rFonts w:eastAsiaTheme="minorHAnsi" w:hint="eastAsia"/>
        </w:rPr>
        <w:t>。</w:t>
      </w:r>
    </w:p>
    <w:p w14:paraId="1F34FA7C" w14:textId="7B9390F3" w:rsidR="004C2690" w:rsidRPr="00511D32" w:rsidRDefault="00C530C1" w:rsidP="00C530C1">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迷惑行為を行う顧客を指導するよう依頼</w:t>
      </w:r>
      <w:r w:rsidR="00227946" w:rsidRPr="00511D32">
        <w:rPr>
          <w:rFonts w:eastAsiaTheme="minorHAnsi" w:hint="eastAsia"/>
        </w:rPr>
        <w:t>する</w:t>
      </w:r>
      <w:r w:rsidR="004C2690" w:rsidRPr="00511D32">
        <w:rPr>
          <w:rFonts w:eastAsiaTheme="minorHAnsi" w:hint="eastAsia"/>
        </w:rPr>
        <w:t>。</w:t>
      </w:r>
    </w:p>
    <w:p w14:paraId="4E7A2E14" w14:textId="5D920D6A" w:rsidR="004C2690" w:rsidRPr="00511D32" w:rsidRDefault="008C10E6" w:rsidP="008C10E6">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警察官の到着前に相手が立ち去った場合でも、</w:t>
      </w:r>
      <w:r w:rsidR="004C2690" w:rsidRPr="00511D32">
        <w:rPr>
          <w:rFonts w:eastAsiaTheme="minorHAnsi"/>
        </w:rPr>
        <w:t xml:space="preserve"> 再訪する恐れがある場合は「相手は立ち去ったが再訪する恐れがある」として情報連携して</w:t>
      </w:r>
      <w:r w:rsidR="00227946" w:rsidRPr="00511D32">
        <w:rPr>
          <w:rFonts w:eastAsiaTheme="minorHAnsi" w:hint="eastAsia"/>
        </w:rPr>
        <w:t>おく</w:t>
      </w:r>
      <w:r w:rsidR="004C2690" w:rsidRPr="00511D32">
        <w:rPr>
          <w:rFonts w:eastAsiaTheme="minorHAnsi"/>
        </w:rPr>
        <w:t>。</w:t>
      </w:r>
    </w:p>
    <w:p w14:paraId="5D92DFC8" w14:textId="77777777" w:rsidR="00E71D9C" w:rsidRPr="00511D32" w:rsidRDefault="00E71D9C" w:rsidP="00E71D9C">
      <w:pPr>
        <w:widowControl/>
        <w:ind w:leftChars="500" w:left="1260" w:hangingChars="100" w:hanging="210"/>
        <w:jc w:val="left"/>
        <w:rPr>
          <w:rFonts w:eastAsiaTheme="minorHAnsi"/>
        </w:rPr>
      </w:pPr>
    </w:p>
    <w:p w14:paraId="111485AB"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217A0503" w14:textId="77777777" w:rsidR="00E71D9C" w:rsidRPr="001C7B67" w:rsidRDefault="00E71D9C" w:rsidP="00E71D9C">
      <w:pPr>
        <w:widowControl/>
        <w:ind w:leftChars="500" w:left="1260" w:hangingChars="100" w:hanging="210"/>
        <w:jc w:val="left"/>
        <w:rPr>
          <w:rFonts w:eastAsiaTheme="minorHAnsi"/>
        </w:rPr>
      </w:pPr>
    </w:p>
    <w:p w14:paraId="580B5587" w14:textId="45DD12A8" w:rsidR="005F5C43" w:rsidRDefault="005F5C43">
      <w:pPr>
        <w:widowControl/>
        <w:jc w:val="left"/>
        <w:rPr>
          <w:rFonts w:eastAsiaTheme="minorHAnsi"/>
        </w:rPr>
      </w:pPr>
      <w:r>
        <w:rPr>
          <w:rFonts w:eastAsiaTheme="minorHAnsi"/>
        </w:rPr>
        <w:br w:type="page"/>
      </w:r>
    </w:p>
    <w:p w14:paraId="6D2FEA0D" w14:textId="77777777" w:rsidR="0095186D" w:rsidRDefault="0095186D" w:rsidP="0095186D">
      <w:pPr>
        <w:jc w:val="left"/>
        <w:rPr>
          <w:rFonts w:eastAsiaTheme="minorHAnsi"/>
        </w:rPr>
      </w:pPr>
      <w:r>
        <w:rPr>
          <w:rFonts w:eastAsiaTheme="minorHAnsi" w:hint="eastAsia"/>
        </w:rPr>
        <w:lastRenderedPageBreak/>
        <w:t>【カスタマーハラスメント対応フロー】</w:t>
      </w:r>
    </w:p>
    <w:p w14:paraId="6232DA8C" w14:textId="77777777" w:rsidR="0095186D" w:rsidRDefault="0095186D" w:rsidP="0095186D">
      <w:pPr>
        <w:widowControl/>
        <w:jc w:val="left"/>
        <w:rPr>
          <w:rFonts w:eastAsiaTheme="minorHAnsi"/>
        </w:rPr>
      </w:pPr>
      <w:r w:rsidRPr="00511D32">
        <w:rPr>
          <w:rFonts w:eastAsiaTheme="minorHAnsi"/>
          <w:noProof/>
        </w:rPr>
        <mc:AlternateContent>
          <mc:Choice Requires="wps">
            <w:drawing>
              <wp:anchor distT="0" distB="0" distL="114300" distR="114300" simplePos="0" relativeHeight="251665408" behindDoc="0" locked="0" layoutInCell="1" allowOverlap="1" wp14:anchorId="6E4356FF" wp14:editId="286D670E">
                <wp:simplePos x="0" y="0"/>
                <wp:positionH relativeFrom="margin">
                  <wp:posOffset>-38100</wp:posOffset>
                </wp:positionH>
                <wp:positionV relativeFrom="paragraph">
                  <wp:posOffset>175895</wp:posOffset>
                </wp:positionV>
                <wp:extent cx="5461635" cy="7810500"/>
                <wp:effectExtent l="0" t="0" r="24765" b="19050"/>
                <wp:wrapNone/>
                <wp:docPr id="558413185" name="テキスト ボックス 1"/>
                <wp:cNvGraphicFramePr/>
                <a:graphic xmlns:a="http://schemas.openxmlformats.org/drawingml/2006/main">
                  <a:graphicData uri="http://schemas.microsoft.com/office/word/2010/wordprocessingShape">
                    <wps:wsp>
                      <wps:cNvSpPr txBox="1"/>
                      <wps:spPr>
                        <a:xfrm>
                          <a:off x="0" y="0"/>
                          <a:ext cx="5461635" cy="7810500"/>
                        </a:xfrm>
                        <a:prstGeom prst="rect">
                          <a:avLst/>
                        </a:prstGeom>
                        <a:solidFill>
                          <a:schemeClr val="lt1"/>
                        </a:solidFill>
                        <a:ln w="6350">
                          <a:solidFill>
                            <a:prstClr val="black"/>
                          </a:solidFill>
                        </a:ln>
                      </wps:spPr>
                      <wps:txbx>
                        <w:txbxContent>
                          <w:p w14:paraId="15154CCC" w14:textId="77777777" w:rsidR="0095186D" w:rsidRDefault="0095186D" w:rsidP="0095186D">
                            <w:pPr>
                              <w:jc w:val="center"/>
                            </w:pPr>
                            <w:r>
                              <w:rPr>
                                <w:rFonts w:hint="eastAsia"/>
                              </w:rPr>
                              <w:t>フロー図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356FF" id="_x0000_t202" coordsize="21600,21600" o:spt="202" path="m,l,21600r21600,l21600,xe">
                <v:stroke joinstyle="miter"/>
                <v:path gradientshapeok="t" o:connecttype="rect"/>
              </v:shapetype>
              <v:shape id="テキスト ボックス 1" o:spid="_x0000_s1026" type="#_x0000_t202" style="position:absolute;margin-left:-3pt;margin-top:13.85pt;width:430.05pt;height:6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" fillcolor="white [3201]" strokeweight=".5pt">
                <v:textbox>
                  <w:txbxContent>
                    <w:p w14:paraId="15154CCC" w14:textId="77777777" w:rsidR="0095186D" w:rsidRDefault="0095186D" w:rsidP="0095186D">
                      <w:pPr>
                        <w:jc w:val="center"/>
                      </w:pPr>
                      <w:r>
                        <w:rPr>
                          <w:rFonts w:hint="eastAsia"/>
                        </w:rPr>
                        <w:t>フロー図</w:t>
                      </w:r>
                    </w:p>
                  </w:txbxContent>
                </v:textbox>
                <w10:wrap anchorx="margin"/>
              </v:shape>
            </w:pict>
          </mc:Fallback>
        </mc:AlternateContent>
      </w:r>
    </w:p>
    <w:p w14:paraId="53F7275E" w14:textId="77777777" w:rsidR="0095186D" w:rsidRDefault="0095186D" w:rsidP="0095186D">
      <w:pPr>
        <w:widowControl/>
        <w:jc w:val="left"/>
        <w:rPr>
          <w:rFonts w:eastAsiaTheme="minorHAnsi"/>
        </w:rPr>
      </w:pPr>
    </w:p>
    <w:p w14:paraId="4BAE1A50" w14:textId="77777777" w:rsidR="0095186D" w:rsidRDefault="0095186D" w:rsidP="0095186D">
      <w:pPr>
        <w:widowControl/>
        <w:jc w:val="left"/>
        <w:rPr>
          <w:rFonts w:eastAsiaTheme="minorHAnsi"/>
        </w:rPr>
      </w:pPr>
    </w:p>
    <w:p w14:paraId="71344EBE" w14:textId="77777777" w:rsidR="0095186D" w:rsidRDefault="0095186D" w:rsidP="0095186D">
      <w:pPr>
        <w:widowControl/>
        <w:jc w:val="left"/>
        <w:rPr>
          <w:rFonts w:eastAsiaTheme="minorHAnsi"/>
        </w:rPr>
      </w:pPr>
    </w:p>
    <w:p w14:paraId="7EBDCD80" w14:textId="77777777" w:rsidR="0095186D" w:rsidRDefault="0095186D" w:rsidP="0095186D">
      <w:pPr>
        <w:widowControl/>
        <w:jc w:val="left"/>
        <w:rPr>
          <w:rFonts w:eastAsiaTheme="minorHAnsi"/>
        </w:rPr>
      </w:pPr>
    </w:p>
    <w:p w14:paraId="528198B7" w14:textId="77777777" w:rsidR="0095186D" w:rsidRDefault="0095186D" w:rsidP="0095186D">
      <w:pPr>
        <w:widowControl/>
        <w:jc w:val="left"/>
        <w:rPr>
          <w:rFonts w:eastAsiaTheme="minorHAnsi"/>
        </w:rPr>
      </w:pPr>
    </w:p>
    <w:p w14:paraId="50CC9000" w14:textId="77777777" w:rsidR="0095186D" w:rsidRDefault="0095186D" w:rsidP="0095186D">
      <w:pPr>
        <w:widowControl/>
        <w:jc w:val="left"/>
        <w:rPr>
          <w:rFonts w:eastAsiaTheme="minorHAnsi"/>
        </w:rPr>
      </w:pPr>
    </w:p>
    <w:p w14:paraId="52BD42F0" w14:textId="77777777" w:rsidR="0095186D" w:rsidRDefault="0095186D" w:rsidP="0095186D">
      <w:pPr>
        <w:widowControl/>
        <w:jc w:val="left"/>
        <w:rPr>
          <w:rFonts w:eastAsiaTheme="minorHAnsi"/>
        </w:rPr>
      </w:pPr>
    </w:p>
    <w:p w14:paraId="41BDE374" w14:textId="77777777" w:rsidR="0095186D" w:rsidRDefault="0095186D" w:rsidP="0095186D">
      <w:pPr>
        <w:widowControl/>
        <w:jc w:val="left"/>
        <w:rPr>
          <w:rFonts w:eastAsiaTheme="minorHAnsi"/>
        </w:rPr>
      </w:pPr>
    </w:p>
    <w:p w14:paraId="2CCBB30E" w14:textId="77777777" w:rsidR="0095186D" w:rsidRDefault="0095186D" w:rsidP="0095186D">
      <w:pPr>
        <w:widowControl/>
        <w:jc w:val="left"/>
        <w:rPr>
          <w:rFonts w:eastAsiaTheme="minorHAnsi"/>
        </w:rPr>
      </w:pPr>
    </w:p>
    <w:p w14:paraId="1DA0F8BB" w14:textId="77777777" w:rsidR="0095186D" w:rsidRDefault="0095186D" w:rsidP="0095186D">
      <w:pPr>
        <w:widowControl/>
        <w:jc w:val="left"/>
        <w:rPr>
          <w:rFonts w:eastAsiaTheme="minorHAnsi"/>
        </w:rPr>
      </w:pPr>
    </w:p>
    <w:p w14:paraId="4372CCD7" w14:textId="77777777" w:rsidR="0095186D" w:rsidRDefault="0095186D" w:rsidP="0095186D">
      <w:pPr>
        <w:widowControl/>
        <w:jc w:val="left"/>
        <w:rPr>
          <w:rFonts w:eastAsiaTheme="minorHAnsi"/>
        </w:rPr>
      </w:pPr>
    </w:p>
    <w:p w14:paraId="262922B5" w14:textId="77777777" w:rsidR="0095186D" w:rsidRDefault="0095186D" w:rsidP="0095186D">
      <w:pPr>
        <w:widowControl/>
        <w:jc w:val="left"/>
        <w:rPr>
          <w:rFonts w:eastAsiaTheme="minorHAnsi"/>
        </w:rPr>
      </w:pPr>
    </w:p>
    <w:p w14:paraId="132541FD" w14:textId="77777777" w:rsidR="0095186D" w:rsidRDefault="0095186D" w:rsidP="0095186D">
      <w:pPr>
        <w:widowControl/>
        <w:jc w:val="left"/>
        <w:rPr>
          <w:rFonts w:eastAsiaTheme="minorHAnsi"/>
        </w:rPr>
      </w:pPr>
    </w:p>
    <w:p w14:paraId="17613E49" w14:textId="77777777" w:rsidR="0095186D" w:rsidRDefault="0095186D" w:rsidP="0095186D">
      <w:pPr>
        <w:widowControl/>
        <w:jc w:val="left"/>
        <w:rPr>
          <w:rFonts w:eastAsiaTheme="minorHAnsi"/>
        </w:rPr>
      </w:pPr>
    </w:p>
    <w:p w14:paraId="089F32EA" w14:textId="77777777" w:rsidR="0095186D" w:rsidRDefault="0095186D" w:rsidP="0095186D">
      <w:pPr>
        <w:widowControl/>
        <w:jc w:val="left"/>
        <w:rPr>
          <w:rFonts w:eastAsiaTheme="minorHAnsi"/>
        </w:rPr>
      </w:pPr>
    </w:p>
    <w:p w14:paraId="5E70FDEB" w14:textId="77777777" w:rsidR="0095186D" w:rsidRDefault="0095186D" w:rsidP="0095186D">
      <w:pPr>
        <w:widowControl/>
        <w:jc w:val="left"/>
        <w:rPr>
          <w:rFonts w:eastAsiaTheme="minorHAnsi"/>
        </w:rPr>
      </w:pPr>
    </w:p>
    <w:p w14:paraId="2FCA0214" w14:textId="77777777" w:rsidR="0095186D" w:rsidRDefault="0095186D" w:rsidP="0095186D">
      <w:pPr>
        <w:widowControl/>
        <w:jc w:val="left"/>
        <w:rPr>
          <w:rFonts w:eastAsiaTheme="minorHAnsi"/>
        </w:rPr>
      </w:pPr>
    </w:p>
    <w:p w14:paraId="73BE8DB5" w14:textId="77777777" w:rsidR="0095186D" w:rsidRDefault="0095186D" w:rsidP="0095186D">
      <w:pPr>
        <w:widowControl/>
        <w:jc w:val="left"/>
        <w:rPr>
          <w:rFonts w:eastAsiaTheme="minorHAnsi"/>
        </w:rPr>
      </w:pPr>
    </w:p>
    <w:p w14:paraId="704F4DCA" w14:textId="77777777" w:rsidR="0095186D" w:rsidRDefault="0095186D" w:rsidP="0095186D">
      <w:pPr>
        <w:widowControl/>
        <w:jc w:val="left"/>
        <w:rPr>
          <w:rFonts w:eastAsiaTheme="minorHAnsi"/>
        </w:rPr>
      </w:pPr>
    </w:p>
    <w:p w14:paraId="2D683419" w14:textId="77777777" w:rsidR="0095186D" w:rsidRDefault="0095186D" w:rsidP="0095186D">
      <w:pPr>
        <w:widowControl/>
        <w:jc w:val="left"/>
        <w:rPr>
          <w:rFonts w:eastAsiaTheme="minorHAnsi"/>
        </w:rPr>
      </w:pPr>
    </w:p>
    <w:p w14:paraId="11A36459" w14:textId="77777777" w:rsidR="0095186D" w:rsidRDefault="0095186D" w:rsidP="0095186D">
      <w:pPr>
        <w:widowControl/>
        <w:jc w:val="left"/>
        <w:rPr>
          <w:rFonts w:eastAsiaTheme="minorHAnsi"/>
        </w:rPr>
      </w:pPr>
    </w:p>
    <w:p w14:paraId="444D65D3" w14:textId="77777777" w:rsidR="0095186D" w:rsidRDefault="0095186D" w:rsidP="0095186D">
      <w:pPr>
        <w:widowControl/>
        <w:jc w:val="left"/>
        <w:rPr>
          <w:rFonts w:eastAsiaTheme="minorHAnsi"/>
        </w:rPr>
      </w:pPr>
    </w:p>
    <w:p w14:paraId="68483208" w14:textId="77777777" w:rsidR="0095186D" w:rsidRDefault="0095186D" w:rsidP="0095186D">
      <w:pPr>
        <w:widowControl/>
        <w:jc w:val="left"/>
        <w:rPr>
          <w:rFonts w:eastAsiaTheme="minorHAnsi"/>
        </w:rPr>
      </w:pPr>
    </w:p>
    <w:p w14:paraId="34B449B4" w14:textId="77777777" w:rsidR="0095186D" w:rsidRDefault="0095186D" w:rsidP="0095186D">
      <w:pPr>
        <w:widowControl/>
        <w:jc w:val="left"/>
        <w:rPr>
          <w:rFonts w:eastAsiaTheme="minorHAnsi"/>
        </w:rPr>
      </w:pPr>
    </w:p>
    <w:p w14:paraId="037C4E58" w14:textId="77777777" w:rsidR="0095186D" w:rsidRDefault="0095186D" w:rsidP="0095186D">
      <w:pPr>
        <w:widowControl/>
        <w:jc w:val="left"/>
        <w:rPr>
          <w:rFonts w:eastAsiaTheme="minorHAnsi"/>
        </w:rPr>
      </w:pPr>
    </w:p>
    <w:p w14:paraId="52D6322D" w14:textId="77777777" w:rsidR="0095186D" w:rsidRDefault="0095186D" w:rsidP="0095186D">
      <w:pPr>
        <w:widowControl/>
        <w:jc w:val="left"/>
        <w:rPr>
          <w:rFonts w:eastAsiaTheme="minorHAnsi"/>
        </w:rPr>
      </w:pPr>
    </w:p>
    <w:p w14:paraId="7E4FC8A1" w14:textId="77777777" w:rsidR="0095186D" w:rsidRDefault="0095186D" w:rsidP="0095186D">
      <w:pPr>
        <w:widowControl/>
        <w:jc w:val="left"/>
        <w:rPr>
          <w:rFonts w:eastAsiaTheme="minorHAnsi"/>
        </w:rPr>
      </w:pPr>
    </w:p>
    <w:p w14:paraId="55D0B1FC" w14:textId="77777777" w:rsidR="0095186D" w:rsidRPr="005F5C43" w:rsidRDefault="0095186D" w:rsidP="0095186D">
      <w:pPr>
        <w:widowControl/>
        <w:jc w:val="left"/>
        <w:rPr>
          <w:rFonts w:eastAsiaTheme="minorHAnsi"/>
        </w:rPr>
      </w:pPr>
    </w:p>
    <w:p w14:paraId="42490729" w14:textId="77777777" w:rsidR="0095186D" w:rsidRDefault="0095186D" w:rsidP="0095186D">
      <w:pPr>
        <w:widowControl/>
        <w:jc w:val="left"/>
        <w:rPr>
          <w:rFonts w:eastAsiaTheme="minorHAnsi"/>
        </w:rPr>
      </w:pPr>
    </w:p>
    <w:p w14:paraId="06A477FB" w14:textId="77777777" w:rsidR="0095186D" w:rsidRDefault="0095186D" w:rsidP="0095186D">
      <w:pPr>
        <w:widowControl/>
        <w:jc w:val="left"/>
        <w:rPr>
          <w:rFonts w:eastAsiaTheme="minorHAnsi"/>
        </w:rPr>
      </w:pPr>
    </w:p>
    <w:p w14:paraId="6E9B819E" w14:textId="77777777" w:rsidR="0095186D" w:rsidRDefault="0095186D" w:rsidP="0095186D">
      <w:pPr>
        <w:widowControl/>
        <w:jc w:val="left"/>
        <w:rPr>
          <w:rFonts w:eastAsiaTheme="minorHAnsi"/>
        </w:rPr>
      </w:pPr>
    </w:p>
    <w:p w14:paraId="5EC87565" w14:textId="77777777" w:rsidR="0095186D" w:rsidRDefault="0095186D" w:rsidP="0095186D">
      <w:pPr>
        <w:widowControl/>
        <w:jc w:val="left"/>
        <w:rPr>
          <w:rFonts w:eastAsiaTheme="minorHAnsi"/>
        </w:rPr>
      </w:pPr>
    </w:p>
    <w:p w14:paraId="4B4C8C37" w14:textId="77777777" w:rsidR="0095186D" w:rsidRDefault="0095186D" w:rsidP="0095186D">
      <w:pPr>
        <w:widowControl/>
        <w:jc w:val="left"/>
        <w:rPr>
          <w:rFonts w:eastAsiaTheme="minorHAnsi"/>
        </w:rPr>
      </w:pPr>
    </w:p>
    <w:p w14:paraId="52AC02BB" w14:textId="77777777" w:rsidR="0095186D" w:rsidRPr="00511D32" w:rsidRDefault="0095186D" w:rsidP="0095186D">
      <w:pPr>
        <w:widowControl/>
        <w:jc w:val="left"/>
        <w:rPr>
          <w:rFonts w:eastAsiaTheme="minorHAnsi"/>
        </w:rPr>
      </w:pPr>
    </w:p>
    <w:p w14:paraId="2BF1973A" w14:textId="77777777" w:rsidR="0095186D" w:rsidRDefault="0095186D" w:rsidP="0095186D">
      <w:pPr>
        <w:widowControl/>
        <w:jc w:val="left"/>
        <w:rPr>
          <w:rFonts w:eastAsiaTheme="minorHAnsi"/>
        </w:rPr>
      </w:pPr>
      <w:r>
        <w:rPr>
          <w:rFonts w:eastAsiaTheme="minorHAnsi"/>
        </w:rPr>
        <w:br w:type="page"/>
      </w:r>
    </w:p>
    <w:p w14:paraId="2FB058CC" w14:textId="59C95210" w:rsidR="00F062D7" w:rsidRPr="00511D32" w:rsidRDefault="00F062D7" w:rsidP="00F062D7">
      <w:pPr>
        <w:widowControl/>
        <w:jc w:val="left"/>
        <w:rPr>
          <w:rFonts w:eastAsiaTheme="minorHAnsi"/>
        </w:rPr>
      </w:pPr>
      <w:r w:rsidRPr="00511D32">
        <w:rPr>
          <w:rFonts w:eastAsiaTheme="minorHAnsi" w:hint="eastAsia"/>
        </w:rPr>
        <w:lastRenderedPageBreak/>
        <w:t>（</w:t>
      </w:r>
      <w:r w:rsidR="00601242" w:rsidRPr="00511D32">
        <w:rPr>
          <w:rFonts w:eastAsiaTheme="minorHAnsi" w:hint="eastAsia"/>
        </w:rPr>
        <w:t>４</w:t>
      </w:r>
      <w:r w:rsidRPr="00511D32">
        <w:rPr>
          <w:rFonts w:eastAsiaTheme="minorHAnsi" w:hint="eastAsia"/>
        </w:rPr>
        <w:t>）行為別の対応</w:t>
      </w:r>
      <w:r w:rsidR="003804AE">
        <w:rPr>
          <w:rFonts w:eastAsiaTheme="minorHAnsi" w:hint="eastAsia"/>
        </w:rPr>
        <w:t>例</w:t>
      </w:r>
    </w:p>
    <w:p w14:paraId="38515FFA" w14:textId="2154380D" w:rsidR="00E71D9C" w:rsidRPr="00511D32" w:rsidRDefault="00E71D9C" w:rsidP="00E71D9C">
      <w:pPr>
        <w:widowControl/>
        <w:ind w:left="420" w:hangingChars="200" w:hanging="420"/>
        <w:jc w:val="left"/>
        <w:rPr>
          <w:rFonts w:eastAsiaTheme="minorHAnsi"/>
        </w:rPr>
      </w:pPr>
      <w:r w:rsidRPr="00511D32">
        <w:rPr>
          <w:rFonts w:eastAsiaTheme="minorHAnsi" w:hint="eastAsia"/>
        </w:rPr>
        <w:t xml:space="preserve">　　　</w:t>
      </w:r>
      <w:r w:rsidR="00EC64CF">
        <w:rPr>
          <w:rFonts w:eastAsiaTheme="minorHAnsi" w:hint="eastAsia"/>
        </w:rPr>
        <w:t>以下の</w:t>
      </w:r>
      <w:r w:rsidRPr="00511D32">
        <w:rPr>
          <w:rFonts w:eastAsiaTheme="minorHAnsi" w:hint="eastAsia"/>
        </w:rPr>
        <w:t>行為</w:t>
      </w:r>
      <w:r w:rsidR="00476530" w:rsidRPr="00511D32">
        <w:rPr>
          <w:rFonts w:eastAsiaTheme="minorHAnsi" w:hint="eastAsia"/>
        </w:rPr>
        <w:t>別</w:t>
      </w:r>
      <w:r w:rsidRPr="00511D32">
        <w:rPr>
          <w:rFonts w:eastAsiaTheme="minorHAnsi" w:hint="eastAsia"/>
        </w:rPr>
        <w:t>に</w:t>
      </w:r>
      <w:r w:rsidR="00EC64CF">
        <w:rPr>
          <w:rFonts w:eastAsiaTheme="minorHAnsi" w:hint="eastAsia"/>
        </w:rPr>
        <w:t>、具体的な</w:t>
      </w:r>
      <w:r w:rsidRPr="00511D32">
        <w:rPr>
          <w:rFonts w:eastAsiaTheme="minorHAnsi" w:hint="eastAsia"/>
        </w:rPr>
        <w:t>対応</w:t>
      </w:r>
      <w:r w:rsidR="00A865B5">
        <w:rPr>
          <w:rFonts w:eastAsiaTheme="minorHAnsi" w:hint="eastAsia"/>
        </w:rPr>
        <w:t>例を示</w:t>
      </w:r>
      <w:r w:rsidRPr="00511D32">
        <w:rPr>
          <w:rFonts w:eastAsiaTheme="minorHAnsi" w:hint="eastAsia"/>
        </w:rPr>
        <w:t>します。</w:t>
      </w:r>
    </w:p>
    <w:p w14:paraId="729B5B62" w14:textId="40B2BAE5" w:rsidR="00E71D9C" w:rsidRPr="00511D32" w:rsidRDefault="00E71D9C" w:rsidP="00E71D9C">
      <w:pPr>
        <w:widowControl/>
        <w:ind w:firstLineChars="300" w:firstLine="630"/>
        <w:jc w:val="left"/>
        <w:rPr>
          <w:rFonts w:eastAsiaTheme="minorHAnsi"/>
        </w:rPr>
      </w:pPr>
      <w:r w:rsidRPr="00511D32">
        <w:rPr>
          <w:rFonts w:eastAsiaTheme="minorHAnsi" w:hint="eastAsia"/>
        </w:rPr>
        <w:t>①　暴言</w:t>
      </w:r>
    </w:p>
    <w:p w14:paraId="441BE07F" w14:textId="77777777" w:rsidR="00E71D9C" w:rsidRPr="00511D32" w:rsidRDefault="00E71D9C" w:rsidP="00E71D9C">
      <w:pPr>
        <w:widowControl/>
        <w:ind w:firstLineChars="300" w:firstLine="630"/>
        <w:jc w:val="left"/>
        <w:rPr>
          <w:rFonts w:eastAsiaTheme="minorHAnsi"/>
        </w:rPr>
      </w:pPr>
      <w:r w:rsidRPr="00511D32">
        <w:rPr>
          <w:rFonts w:eastAsiaTheme="minorHAnsi" w:hint="eastAsia"/>
        </w:rPr>
        <w:t xml:space="preserve">　　・暴言で返すことなく丁寧な言葉を用いて冷静・沈着に対応する。</w:t>
      </w:r>
    </w:p>
    <w:p w14:paraId="002FCC4F"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・怒声を発し、周囲の客に恐怖感等を生じさせる場合、怒声を抑えて冷静に発言するよう注意を促す。</w:t>
      </w:r>
    </w:p>
    <w:p w14:paraId="5EAD11AF"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・不用意な発言をしないよう細心の注意を払い、発言は必要最小限にとどめる。不必要な議論に立ち入らない。</w:t>
      </w:r>
    </w:p>
    <w:p w14:paraId="2F12715C" w14:textId="2C1C4122"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・迷惑行為であることを明確に伝え、対応できない旨を伝える。</w:t>
      </w:r>
    </w:p>
    <w:p w14:paraId="671ECE4E"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・それでもなお暴言が繰り返される場合、対応を打ち切る。</w:t>
      </w:r>
    </w:p>
    <w:p w14:paraId="029D1D8C" w14:textId="23DD8770" w:rsidR="00E71D9C" w:rsidRDefault="00E71D9C" w:rsidP="00E71D9C">
      <w:pPr>
        <w:widowControl/>
        <w:ind w:leftChars="500" w:left="1260" w:hangingChars="100" w:hanging="210"/>
        <w:jc w:val="left"/>
        <w:rPr>
          <w:rFonts w:eastAsiaTheme="minorHAnsi"/>
        </w:rPr>
      </w:pPr>
      <w:r w:rsidRPr="00511D32">
        <w:rPr>
          <w:rFonts w:eastAsiaTheme="minorHAnsi" w:hint="eastAsia"/>
        </w:rPr>
        <w:t>・録音・録画・対応記録などを残し、事後に検証できるようにする。</w:t>
      </w:r>
    </w:p>
    <w:p w14:paraId="20D5FDA4" w14:textId="7A360942" w:rsidR="00E71D9C" w:rsidRPr="00511D32" w:rsidRDefault="00E71D9C" w:rsidP="00E71D9C">
      <w:pPr>
        <w:widowControl/>
        <w:ind w:firstLineChars="300" w:firstLine="630"/>
        <w:jc w:val="left"/>
        <w:rPr>
          <w:rFonts w:eastAsiaTheme="minorHAnsi"/>
        </w:rPr>
      </w:pPr>
      <w:r w:rsidRPr="00511D32">
        <w:rPr>
          <w:rFonts w:eastAsiaTheme="minorHAnsi" w:hint="eastAsia"/>
        </w:rPr>
        <w:t>②　執拗な要求</w:t>
      </w:r>
    </w:p>
    <w:p w14:paraId="1FE6ED8B" w14:textId="77777777" w:rsidR="00E71D9C" w:rsidRPr="00511D32" w:rsidRDefault="00E71D9C" w:rsidP="00E71D9C">
      <w:pPr>
        <w:widowControl/>
        <w:ind w:leftChars="300" w:left="1260" w:hangingChars="300" w:hanging="630"/>
        <w:jc w:val="left"/>
        <w:rPr>
          <w:rFonts w:eastAsiaTheme="minorHAnsi"/>
        </w:rPr>
      </w:pPr>
      <w:r w:rsidRPr="00511D32">
        <w:rPr>
          <w:rFonts w:eastAsiaTheme="minorHAnsi" w:hint="eastAsia"/>
        </w:rPr>
        <w:t xml:space="preserve">　　・同じ要求が何度も繰り返された場合、早い段階でこれ以上対応できない旨を明確に伝える。</w:t>
      </w:r>
    </w:p>
    <w:p w14:paraId="7275C165" w14:textId="3AB5D926"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w:t>
      </w:r>
      <w:r w:rsidR="00A865B5">
        <w:rPr>
          <w:rFonts w:eastAsiaTheme="minorHAnsi" w:hint="eastAsia"/>
        </w:rPr>
        <w:t>「</w:t>
      </w:r>
      <w:r w:rsidRPr="00511D32">
        <w:rPr>
          <w:rFonts w:eastAsiaTheme="minorHAnsi" w:hint="eastAsia"/>
        </w:rPr>
        <w:t>○○分</w:t>
      </w:r>
      <w:r w:rsidR="00A865B5">
        <w:rPr>
          <w:rFonts w:eastAsiaTheme="minorHAnsi" w:hint="eastAsia"/>
        </w:rPr>
        <w:t>」</w:t>
      </w:r>
      <w:r w:rsidRPr="00511D32">
        <w:rPr>
          <w:rFonts w:eastAsiaTheme="minorHAnsi" w:hint="eastAsia"/>
        </w:rPr>
        <w:t>を超過した場合、警察に相談する旨を明確に伝える。</w:t>
      </w:r>
    </w:p>
    <w:p w14:paraId="4CC551B7"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・顧客等が聞き入れない場合、現場監督者に報告し、現場監督者から顧客等に最終的な退去要求をする。</w:t>
      </w:r>
    </w:p>
    <w:p w14:paraId="53145D61" w14:textId="48DCA622" w:rsidR="008C10E6" w:rsidRDefault="00E71D9C" w:rsidP="00E71D9C">
      <w:pPr>
        <w:widowControl/>
        <w:ind w:leftChars="500" w:left="1260" w:hangingChars="100" w:hanging="210"/>
        <w:jc w:val="left"/>
        <w:rPr>
          <w:rFonts w:eastAsiaTheme="minorHAnsi"/>
        </w:rPr>
      </w:pPr>
      <w:r w:rsidRPr="00511D32">
        <w:rPr>
          <w:rFonts w:eastAsiaTheme="minorHAnsi" w:hint="eastAsia"/>
        </w:rPr>
        <w:t>・それでもなお聞き入れられない場合、現場監督者から警察に通報する。</w:t>
      </w:r>
    </w:p>
    <w:p w14:paraId="68B8D91E" w14:textId="46DEB7A1" w:rsidR="003804AE" w:rsidRPr="00511D32" w:rsidRDefault="003804AE" w:rsidP="003804AE">
      <w:pPr>
        <w:widowControl/>
        <w:ind w:firstLineChars="300" w:firstLine="630"/>
        <w:jc w:val="left"/>
        <w:rPr>
          <w:rFonts w:eastAsiaTheme="minorHAnsi"/>
        </w:rPr>
      </w:pPr>
      <w:r>
        <w:rPr>
          <w:rFonts w:eastAsiaTheme="minorHAnsi" w:hint="eastAsia"/>
        </w:rPr>
        <w:t>③</w:t>
      </w:r>
      <w:r w:rsidRPr="00511D32">
        <w:rPr>
          <w:rFonts w:eastAsiaTheme="minorHAnsi" w:hint="eastAsia"/>
        </w:rPr>
        <w:t xml:space="preserve">　</w:t>
      </w:r>
      <w:r w:rsidR="00EF3F4A" w:rsidRPr="00EF3F4A">
        <w:rPr>
          <w:rFonts w:eastAsiaTheme="minorHAnsi" w:hint="eastAsia"/>
        </w:rPr>
        <w:t>土下座の要求</w:t>
      </w:r>
    </w:p>
    <w:p w14:paraId="152F8CAB" w14:textId="77777777" w:rsidR="00EF3F4A" w:rsidRDefault="003804AE" w:rsidP="00EF3F4A">
      <w:pPr>
        <w:widowControl/>
        <w:ind w:firstLineChars="300" w:firstLine="630"/>
        <w:jc w:val="left"/>
        <w:rPr>
          <w:rFonts w:eastAsiaTheme="minorHAnsi"/>
        </w:rPr>
      </w:pPr>
      <w:r w:rsidRPr="00511D32">
        <w:rPr>
          <w:rFonts w:eastAsiaTheme="minorHAnsi" w:hint="eastAsia"/>
        </w:rPr>
        <w:t xml:space="preserve">　　・</w:t>
      </w:r>
      <w:r w:rsidR="00EF3F4A" w:rsidRPr="00EF3F4A">
        <w:rPr>
          <w:rFonts w:eastAsiaTheme="minorHAnsi" w:hint="eastAsia"/>
        </w:rPr>
        <w:t>暴言で返すことなく丁寧な言葉を用いて冷静・沈着に対応する。</w:t>
      </w:r>
      <w:r w:rsidR="00EF3F4A" w:rsidRPr="00EF3F4A">
        <w:rPr>
          <w:rFonts w:eastAsiaTheme="minorHAnsi"/>
        </w:rPr>
        <w:t xml:space="preserve"> </w:t>
      </w:r>
    </w:p>
    <w:p w14:paraId="424CBC18" w14:textId="0B5CCA0A" w:rsidR="00EF3F4A" w:rsidRPr="00EF3F4A" w:rsidRDefault="00EF3F4A" w:rsidP="00EF3F4A">
      <w:pPr>
        <w:widowControl/>
        <w:ind w:firstLineChars="600" w:firstLine="1260"/>
        <w:jc w:val="left"/>
        <w:rPr>
          <w:rFonts w:eastAsiaTheme="minorHAnsi"/>
        </w:rPr>
      </w:pPr>
      <w:r w:rsidRPr="00EF3F4A">
        <w:rPr>
          <w:rFonts w:eastAsiaTheme="minorHAnsi"/>
        </w:rPr>
        <w:t>（例</w:t>
      </w:r>
      <w:r w:rsidR="000B6C58">
        <w:rPr>
          <w:rFonts w:eastAsiaTheme="minorHAnsi" w:hint="eastAsia"/>
        </w:rPr>
        <w:t>）</w:t>
      </w:r>
      <w:r w:rsidRPr="00EF3F4A">
        <w:rPr>
          <w:rFonts w:eastAsiaTheme="minorHAnsi"/>
        </w:rPr>
        <w:t>そのような対応はできません。</w:t>
      </w:r>
    </w:p>
    <w:p w14:paraId="794BA480" w14:textId="77777777" w:rsidR="00EF3F4A" w:rsidRDefault="00EF3F4A" w:rsidP="00EF3F4A">
      <w:pPr>
        <w:widowControl/>
        <w:ind w:firstLineChars="500" w:firstLine="1050"/>
        <w:jc w:val="left"/>
        <w:rPr>
          <w:rFonts w:eastAsiaTheme="minorHAnsi"/>
        </w:rPr>
      </w:pPr>
      <w:r>
        <w:rPr>
          <w:rFonts w:eastAsiaTheme="minorHAnsi" w:hint="eastAsia"/>
        </w:rPr>
        <w:t>・</w:t>
      </w:r>
      <w:r w:rsidRPr="00EF3F4A">
        <w:rPr>
          <w:rFonts w:eastAsiaTheme="minorHAnsi" w:hint="eastAsia"/>
        </w:rPr>
        <w:t>明確に迷惑行為であることから対応できない旨を伝える。</w:t>
      </w:r>
    </w:p>
    <w:p w14:paraId="14D8AED3" w14:textId="6E10D7EA" w:rsidR="00EF3F4A" w:rsidRPr="00EF3F4A" w:rsidRDefault="00EF3F4A" w:rsidP="00EF3F4A">
      <w:pPr>
        <w:widowControl/>
        <w:ind w:firstLineChars="600" w:firstLine="1260"/>
        <w:jc w:val="left"/>
        <w:rPr>
          <w:rFonts w:eastAsiaTheme="minorHAnsi"/>
        </w:rPr>
      </w:pPr>
      <w:r w:rsidRPr="00EF3F4A">
        <w:rPr>
          <w:rFonts w:eastAsiaTheme="minorHAnsi" w:hint="eastAsia"/>
        </w:rPr>
        <w:t>（例</w:t>
      </w:r>
      <w:r w:rsidR="000B6C58">
        <w:rPr>
          <w:rFonts w:eastAsiaTheme="minorHAnsi" w:hint="eastAsia"/>
        </w:rPr>
        <w:t>）</w:t>
      </w:r>
      <w:r w:rsidRPr="00EF3F4A">
        <w:rPr>
          <w:rFonts w:eastAsiaTheme="minorHAnsi" w:hint="eastAsia"/>
        </w:rPr>
        <w:t>これ以上お客様とはお話できません。</w:t>
      </w:r>
    </w:p>
    <w:p w14:paraId="577CF93E" w14:textId="77777777" w:rsidR="00EF3F4A" w:rsidRDefault="00EF3F4A" w:rsidP="00EF3F4A">
      <w:pPr>
        <w:widowControl/>
        <w:ind w:firstLineChars="500" w:firstLine="1050"/>
        <w:jc w:val="left"/>
        <w:rPr>
          <w:rFonts w:eastAsiaTheme="minorHAnsi"/>
        </w:rPr>
      </w:pPr>
      <w:r>
        <w:rPr>
          <w:rFonts w:eastAsiaTheme="minorHAnsi" w:hint="eastAsia"/>
        </w:rPr>
        <w:t>・</w:t>
      </w:r>
      <w:r w:rsidRPr="00EF3F4A">
        <w:rPr>
          <w:rFonts w:eastAsiaTheme="minorHAnsi" w:hint="eastAsia"/>
        </w:rPr>
        <w:t>録音・録画・対応記録などを残し、事後に検証できるようにする。</w:t>
      </w:r>
    </w:p>
    <w:p w14:paraId="6FFEF149" w14:textId="7072AE6A" w:rsidR="003804AE" w:rsidRDefault="00EF3F4A" w:rsidP="00EF3F4A">
      <w:pPr>
        <w:widowControl/>
        <w:ind w:leftChars="500" w:left="1260" w:hangingChars="100" w:hanging="210"/>
        <w:jc w:val="left"/>
        <w:rPr>
          <w:rFonts w:eastAsiaTheme="minorHAnsi"/>
        </w:rPr>
      </w:pPr>
      <w:r>
        <w:rPr>
          <w:rFonts w:eastAsiaTheme="minorHAnsi" w:hint="eastAsia"/>
        </w:rPr>
        <w:t>・</w:t>
      </w:r>
      <w:r w:rsidRPr="00EF3F4A">
        <w:rPr>
          <w:rFonts w:eastAsiaTheme="minorHAnsi" w:hint="eastAsia"/>
        </w:rPr>
        <w:t>顧客等が聞き入れない場合、現場監督者に報告し、現場監督者から顧客等に最終的な退去命令をする。</w:t>
      </w:r>
    </w:p>
    <w:p w14:paraId="10AE8305" w14:textId="04D54F5F" w:rsidR="00C42C15" w:rsidRPr="00511D32" w:rsidRDefault="00C42C15" w:rsidP="00C42C15">
      <w:pPr>
        <w:widowControl/>
        <w:ind w:firstLineChars="300" w:firstLine="630"/>
        <w:jc w:val="left"/>
        <w:rPr>
          <w:rFonts w:eastAsiaTheme="minorHAnsi"/>
        </w:rPr>
      </w:pPr>
      <w:r>
        <w:rPr>
          <w:rFonts w:eastAsiaTheme="minorHAnsi" w:hint="eastAsia"/>
        </w:rPr>
        <w:t>④</w:t>
      </w:r>
      <w:r w:rsidRPr="00511D32">
        <w:rPr>
          <w:rFonts w:eastAsiaTheme="minorHAnsi" w:hint="eastAsia"/>
        </w:rPr>
        <w:t xml:space="preserve">　</w:t>
      </w:r>
      <w:r>
        <w:rPr>
          <w:rFonts w:eastAsiaTheme="minorHAnsi" w:hint="eastAsia"/>
        </w:rPr>
        <w:t>暴行</w:t>
      </w:r>
    </w:p>
    <w:p w14:paraId="4FDE0A68" w14:textId="77777777" w:rsidR="00C42C15" w:rsidRDefault="00C42C15" w:rsidP="00C42C15">
      <w:pPr>
        <w:widowControl/>
        <w:ind w:leftChars="300" w:left="1260" w:hangingChars="300" w:hanging="630"/>
        <w:jc w:val="left"/>
        <w:rPr>
          <w:rFonts w:eastAsiaTheme="minorHAnsi"/>
        </w:rPr>
      </w:pPr>
      <w:r w:rsidRPr="00511D32">
        <w:rPr>
          <w:rFonts w:eastAsiaTheme="minorHAnsi" w:hint="eastAsia"/>
        </w:rPr>
        <w:t xml:space="preserve">　　・</w:t>
      </w:r>
      <w:r w:rsidRPr="00C42C15">
        <w:rPr>
          <w:rFonts w:eastAsiaTheme="minorHAnsi" w:hint="eastAsia"/>
        </w:rPr>
        <w:t>刑法第</w:t>
      </w:r>
      <w:r w:rsidRPr="00C42C15">
        <w:rPr>
          <w:rFonts w:eastAsiaTheme="minorHAnsi"/>
        </w:rPr>
        <w:t>208条の暴行罪に該当するため、現場監督者の判断を待つことなく、ただちに警察に通報する。</w:t>
      </w:r>
    </w:p>
    <w:p w14:paraId="73C4D500" w14:textId="77777777"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更なる暴力行為や他の客や就業者への危害が及ぶ可能性があるため、現場監督者を含め、複数人で対応する。</w:t>
      </w:r>
    </w:p>
    <w:p w14:paraId="4004737A" w14:textId="6F7C7388"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録音・録画・対応記録などを残し、証拠として提出できるようにする。</w:t>
      </w:r>
    </w:p>
    <w:p w14:paraId="468779AD" w14:textId="0B991CAD" w:rsidR="00C42C15" w:rsidRPr="00511D32" w:rsidRDefault="00C42C15" w:rsidP="00C42C15">
      <w:pPr>
        <w:widowControl/>
        <w:ind w:firstLineChars="300" w:firstLine="630"/>
        <w:jc w:val="left"/>
        <w:rPr>
          <w:rFonts w:eastAsiaTheme="minorHAnsi"/>
        </w:rPr>
      </w:pPr>
      <w:r>
        <w:rPr>
          <w:rFonts w:eastAsiaTheme="minorHAnsi" w:hint="eastAsia"/>
        </w:rPr>
        <w:t>⑤</w:t>
      </w:r>
      <w:r w:rsidRPr="00511D32">
        <w:rPr>
          <w:rFonts w:eastAsiaTheme="minorHAnsi" w:hint="eastAsia"/>
        </w:rPr>
        <w:t xml:space="preserve">　</w:t>
      </w:r>
      <w:r>
        <w:rPr>
          <w:rFonts w:eastAsiaTheme="minorHAnsi" w:hint="eastAsia"/>
        </w:rPr>
        <w:t>高圧的な言動</w:t>
      </w:r>
    </w:p>
    <w:p w14:paraId="0CF514F1" w14:textId="77777777" w:rsidR="00C42C15" w:rsidRDefault="00C42C15" w:rsidP="00C42C15">
      <w:pPr>
        <w:widowControl/>
        <w:ind w:leftChars="500" w:left="1260" w:hangingChars="100" w:hanging="210"/>
        <w:jc w:val="left"/>
        <w:rPr>
          <w:rFonts w:eastAsiaTheme="minorHAnsi"/>
        </w:rPr>
      </w:pPr>
      <w:r w:rsidRPr="00511D32">
        <w:rPr>
          <w:rFonts w:eastAsiaTheme="minorHAnsi" w:hint="eastAsia"/>
        </w:rPr>
        <w:t>・</w:t>
      </w:r>
      <w:r w:rsidRPr="00C42C15">
        <w:rPr>
          <w:rFonts w:eastAsiaTheme="minorHAnsi" w:hint="eastAsia"/>
        </w:rPr>
        <w:t>曖昧な発言又はぶれた発言は避けるとともに、早く解決を図ろうとして、その場逃れの安易な妥協をしない。</w:t>
      </w:r>
    </w:p>
    <w:p w14:paraId="6A387DFD" w14:textId="77777777"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誤った発言をした場合、速やかに明確に訂正する。</w:t>
      </w:r>
    </w:p>
    <w:p w14:paraId="1E5F3BD7" w14:textId="144642EE"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顧客等が自らの主張を一方的に強弁し、又は他社の事例を引き合いに不当な要求を行っても、明確に拒否する。事実関係が不明なまま要求を認めない。</w:t>
      </w:r>
    </w:p>
    <w:p w14:paraId="06C0F39E" w14:textId="5E189D54" w:rsidR="00C42C15" w:rsidRPr="00511D32" w:rsidRDefault="00C42C15" w:rsidP="00C42C15">
      <w:pPr>
        <w:widowControl/>
        <w:ind w:firstLineChars="300" w:firstLine="630"/>
        <w:jc w:val="left"/>
        <w:rPr>
          <w:rFonts w:eastAsiaTheme="minorHAnsi"/>
        </w:rPr>
      </w:pPr>
      <w:r>
        <w:rPr>
          <w:rFonts w:eastAsiaTheme="minorHAnsi" w:hint="eastAsia"/>
        </w:rPr>
        <w:lastRenderedPageBreak/>
        <w:t>⑥</w:t>
      </w:r>
      <w:r w:rsidRPr="00511D32">
        <w:rPr>
          <w:rFonts w:eastAsiaTheme="minorHAnsi" w:hint="eastAsia"/>
        </w:rPr>
        <w:t xml:space="preserve">　</w:t>
      </w:r>
      <w:r>
        <w:rPr>
          <w:rFonts w:eastAsiaTheme="minorHAnsi" w:hint="eastAsia"/>
        </w:rPr>
        <w:t>長時間の拘束</w:t>
      </w:r>
    </w:p>
    <w:p w14:paraId="2C468B88" w14:textId="77777777" w:rsidR="00C42C15" w:rsidRDefault="00C42C15" w:rsidP="00C42C15">
      <w:pPr>
        <w:widowControl/>
        <w:ind w:leftChars="300" w:left="1260" w:hangingChars="300" w:hanging="630"/>
        <w:jc w:val="left"/>
        <w:rPr>
          <w:rFonts w:eastAsiaTheme="minorHAnsi"/>
        </w:rPr>
      </w:pPr>
      <w:r w:rsidRPr="00511D32">
        <w:rPr>
          <w:rFonts w:eastAsiaTheme="minorHAnsi" w:hint="eastAsia"/>
        </w:rPr>
        <w:t xml:space="preserve">　　・</w:t>
      </w:r>
      <w:r w:rsidRPr="00C42C15">
        <w:rPr>
          <w:rFonts w:eastAsiaTheme="minorHAnsi" w:hint="eastAsia"/>
        </w:rPr>
        <w:t>顧客等から何度も同じ主張が繰り返され、堂々巡りの状況が続いた場合、対応を打ち切る旨を伝える。</w:t>
      </w:r>
    </w:p>
    <w:p w14:paraId="5475ADE2" w14:textId="37F06083" w:rsidR="00E71D9C" w:rsidRDefault="00C42C15" w:rsidP="00C42C15">
      <w:pPr>
        <w:widowControl/>
        <w:ind w:leftChars="500" w:left="1260" w:hangingChars="100" w:hanging="210"/>
        <w:jc w:val="left"/>
        <w:rPr>
          <w:rFonts w:eastAsiaTheme="minorHAnsi"/>
        </w:rPr>
      </w:pPr>
      <w:r>
        <w:rPr>
          <w:rFonts w:eastAsiaTheme="minorHAnsi" w:hint="eastAsia"/>
        </w:rPr>
        <w:t>・「○○分」</w:t>
      </w:r>
      <w:r w:rsidRPr="00C42C15">
        <w:rPr>
          <w:rFonts w:eastAsiaTheme="minorHAnsi" w:hint="eastAsia"/>
        </w:rPr>
        <w:t>を超過した場合、要求に応じられない旨を伝え、</w:t>
      </w:r>
      <w:r>
        <w:rPr>
          <w:rFonts w:eastAsiaTheme="minorHAnsi" w:hint="eastAsia"/>
        </w:rPr>
        <w:t>対応を打ち切る（</w:t>
      </w:r>
      <w:r w:rsidRPr="00C42C15">
        <w:rPr>
          <w:rFonts w:eastAsiaTheme="minorHAnsi" w:hint="eastAsia"/>
        </w:rPr>
        <w:t>電話を切る</w:t>
      </w:r>
      <w:r>
        <w:rPr>
          <w:rFonts w:eastAsiaTheme="minorHAnsi" w:hint="eastAsia"/>
        </w:rPr>
        <w:t>）</w:t>
      </w:r>
      <w:r w:rsidRPr="00C42C15">
        <w:rPr>
          <w:rFonts w:eastAsiaTheme="minorHAnsi" w:hint="eastAsia"/>
        </w:rPr>
        <w:t>。</w:t>
      </w:r>
    </w:p>
    <w:p w14:paraId="3EE7B42B" w14:textId="49655B37" w:rsidR="00C42C15" w:rsidRPr="00511D32" w:rsidRDefault="00C42C15" w:rsidP="00C42C15">
      <w:pPr>
        <w:widowControl/>
        <w:ind w:firstLineChars="300" w:firstLine="630"/>
        <w:jc w:val="left"/>
        <w:rPr>
          <w:rFonts w:eastAsiaTheme="minorHAnsi"/>
        </w:rPr>
      </w:pPr>
      <w:r>
        <w:rPr>
          <w:rFonts w:eastAsiaTheme="minorHAnsi" w:hint="eastAsia"/>
        </w:rPr>
        <w:t>⑦</w:t>
      </w:r>
      <w:r w:rsidRPr="00511D32">
        <w:rPr>
          <w:rFonts w:eastAsiaTheme="minorHAnsi" w:hint="eastAsia"/>
        </w:rPr>
        <w:t xml:space="preserve">　</w:t>
      </w:r>
      <w:r>
        <w:rPr>
          <w:rFonts w:eastAsiaTheme="minorHAnsi" w:hint="eastAsia"/>
        </w:rPr>
        <w:t>セクシャルハラスメント</w:t>
      </w:r>
    </w:p>
    <w:p w14:paraId="6008D00E" w14:textId="77777777" w:rsidR="001B7802" w:rsidRDefault="00C42C15" w:rsidP="001B7802">
      <w:pPr>
        <w:widowControl/>
        <w:ind w:firstLineChars="500" w:firstLine="1050"/>
        <w:jc w:val="left"/>
        <w:rPr>
          <w:rFonts w:eastAsiaTheme="minorHAnsi"/>
        </w:rPr>
      </w:pPr>
      <w:r w:rsidRPr="00511D32">
        <w:rPr>
          <w:rFonts w:eastAsiaTheme="minorHAnsi" w:hint="eastAsia"/>
        </w:rPr>
        <w:t>・</w:t>
      </w:r>
      <w:r w:rsidR="001B7802" w:rsidRPr="001B7802">
        <w:rPr>
          <w:rFonts w:eastAsiaTheme="minorHAnsi" w:hint="eastAsia"/>
        </w:rPr>
        <w:t>顧客等に性的な言動で不快になった旨を明確に伝える。</w:t>
      </w:r>
    </w:p>
    <w:p w14:paraId="0F3A7B5D" w14:textId="4D2293B6" w:rsidR="001B7802" w:rsidRDefault="001B7802" w:rsidP="001B7802">
      <w:pPr>
        <w:widowControl/>
        <w:ind w:leftChars="500" w:left="1260" w:hangingChars="100" w:hanging="210"/>
        <w:jc w:val="left"/>
        <w:rPr>
          <w:rFonts w:eastAsiaTheme="minorHAnsi"/>
        </w:rPr>
      </w:pPr>
      <w:r>
        <w:rPr>
          <w:rFonts w:eastAsiaTheme="minorHAnsi" w:hint="eastAsia"/>
        </w:rPr>
        <w:t>・</w:t>
      </w:r>
      <w:r w:rsidRPr="001B7802">
        <w:rPr>
          <w:rFonts w:eastAsiaTheme="minorHAnsi" w:hint="eastAsia"/>
        </w:rPr>
        <w:t>顧客等に全くセクハラの意識がない場合、例えば、厚生労働省などで提示されている性的な言動の例を示し、こうした言動をしないよう伝える。</w:t>
      </w:r>
    </w:p>
    <w:p w14:paraId="7FCA95E7" w14:textId="17382E29" w:rsidR="001B7802" w:rsidRDefault="001B7802" w:rsidP="00203A2B">
      <w:pPr>
        <w:widowControl/>
        <w:ind w:leftChars="600" w:left="1890" w:hangingChars="300" w:hanging="630"/>
        <w:jc w:val="left"/>
        <w:rPr>
          <w:rFonts w:eastAsiaTheme="minorHAnsi"/>
        </w:rPr>
      </w:pPr>
      <w:r>
        <w:rPr>
          <w:rFonts w:eastAsiaTheme="minorHAnsi" w:hint="eastAsia"/>
        </w:rPr>
        <w:t>（</w:t>
      </w:r>
      <w:r w:rsidRPr="001B7802">
        <w:rPr>
          <w:rFonts w:eastAsiaTheme="minorHAnsi" w:hint="eastAsia"/>
        </w:rPr>
        <w:t>例</w:t>
      </w:r>
      <w:r>
        <w:rPr>
          <w:rFonts w:eastAsiaTheme="minorHAnsi" w:hint="eastAsia"/>
        </w:rPr>
        <w:t>）</w:t>
      </w:r>
      <w:r w:rsidRPr="001B7802">
        <w:rPr>
          <w:rFonts w:eastAsiaTheme="minorHAnsi" w:hint="eastAsia"/>
        </w:rPr>
        <w:t>性的な事実関係を尋ねること、性的な内容の情報（噂）を流布すること、性的な冗談やからかい、食事やデートへの執拗な誘い、個人的な性的体験談を話すこと</w:t>
      </w:r>
      <w:r>
        <w:rPr>
          <w:rFonts w:eastAsiaTheme="minorHAnsi" w:hint="eastAsia"/>
        </w:rPr>
        <w:t>、</w:t>
      </w:r>
      <w:r w:rsidRPr="001B7802">
        <w:rPr>
          <w:rFonts w:eastAsiaTheme="minorHAnsi" w:hint="eastAsia"/>
        </w:rPr>
        <w:t>性的な関係を強要すること、必要なく身体へ接触すること、わいせつ図画を配布・掲示することなど</w:t>
      </w:r>
    </w:p>
    <w:p w14:paraId="52ED799D" w14:textId="59259A8A" w:rsidR="00C42C15" w:rsidRDefault="001B7802" w:rsidP="001B7802">
      <w:pPr>
        <w:widowControl/>
        <w:ind w:leftChars="500" w:left="1260" w:hangingChars="100" w:hanging="210"/>
        <w:jc w:val="left"/>
        <w:rPr>
          <w:rFonts w:eastAsiaTheme="minorHAnsi"/>
        </w:rPr>
      </w:pPr>
      <w:r>
        <w:rPr>
          <w:rFonts w:eastAsiaTheme="minorHAnsi" w:hint="eastAsia"/>
        </w:rPr>
        <w:t>・</w:t>
      </w:r>
      <w:r w:rsidRPr="001B7802">
        <w:rPr>
          <w:rFonts w:eastAsiaTheme="minorHAnsi" w:hint="eastAsia"/>
        </w:rPr>
        <w:t>顧客等が言動を改めない場合、その場でサービスの提供を打ち切る旨を伝え、速やかに現場監督者に報告する。</w:t>
      </w:r>
    </w:p>
    <w:p w14:paraId="7496B8C6" w14:textId="77777777" w:rsidR="001B7802" w:rsidRPr="00511D32" w:rsidRDefault="001B7802" w:rsidP="001B7802">
      <w:pPr>
        <w:widowControl/>
        <w:jc w:val="left"/>
        <w:rPr>
          <w:rFonts w:eastAsiaTheme="minorHAnsi"/>
        </w:rPr>
      </w:pPr>
    </w:p>
    <w:p w14:paraId="5B58A1E6"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6862916C" w14:textId="77777777" w:rsidR="001B7802" w:rsidRPr="001C7B67" w:rsidRDefault="001B7802" w:rsidP="001B7802">
      <w:pPr>
        <w:widowControl/>
        <w:jc w:val="left"/>
        <w:rPr>
          <w:rFonts w:eastAsiaTheme="minorHAnsi"/>
        </w:rPr>
      </w:pPr>
    </w:p>
    <w:p w14:paraId="31147E07" w14:textId="77777777" w:rsidR="001B7802" w:rsidRPr="00511D32" w:rsidRDefault="001B7802" w:rsidP="001B7802">
      <w:pPr>
        <w:widowControl/>
        <w:jc w:val="left"/>
        <w:rPr>
          <w:rFonts w:eastAsiaTheme="minorHAnsi"/>
        </w:rPr>
      </w:pPr>
    </w:p>
    <w:p w14:paraId="2CA27E32" w14:textId="19EF5C9F" w:rsidR="008C10E6" w:rsidRPr="00511D32" w:rsidRDefault="008C10E6">
      <w:pPr>
        <w:widowControl/>
        <w:jc w:val="left"/>
        <w:rPr>
          <w:rFonts w:eastAsiaTheme="minorHAnsi"/>
        </w:rPr>
      </w:pPr>
      <w:r w:rsidRPr="00511D32">
        <w:rPr>
          <w:rFonts w:eastAsiaTheme="minorHAnsi"/>
        </w:rPr>
        <w:br w:type="page"/>
      </w:r>
    </w:p>
    <w:p w14:paraId="3C3A1AB9" w14:textId="2A3E5AAA" w:rsidR="008A20AA" w:rsidRPr="001038AE" w:rsidRDefault="00C60FDB" w:rsidP="008A20AA">
      <w:pPr>
        <w:jc w:val="left"/>
        <w:rPr>
          <w:rFonts w:eastAsiaTheme="minorHAnsi"/>
          <w:b/>
          <w:bCs/>
        </w:rPr>
      </w:pPr>
      <w:r w:rsidRPr="001038AE">
        <w:rPr>
          <w:rFonts w:eastAsiaTheme="minorHAnsi" w:hint="eastAsia"/>
          <w:b/>
          <w:bCs/>
        </w:rPr>
        <w:lastRenderedPageBreak/>
        <w:t>６</w:t>
      </w:r>
      <w:r w:rsidR="008A20AA" w:rsidRPr="001038AE">
        <w:rPr>
          <w:rFonts w:eastAsiaTheme="minorHAnsi" w:hint="eastAsia"/>
          <w:b/>
          <w:bCs/>
        </w:rPr>
        <w:t xml:space="preserve">　</w:t>
      </w:r>
      <w:r w:rsidRPr="001038AE">
        <w:rPr>
          <w:rFonts w:eastAsiaTheme="minorHAnsi" w:hint="eastAsia"/>
          <w:b/>
          <w:bCs/>
        </w:rPr>
        <w:t>社内</w:t>
      </w:r>
      <w:r w:rsidR="001A1422">
        <w:rPr>
          <w:rFonts w:eastAsiaTheme="minorHAnsi" w:hint="eastAsia"/>
          <w:b/>
          <w:bCs/>
        </w:rPr>
        <w:t>の</w:t>
      </w:r>
      <w:r w:rsidR="008A20AA" w:rsidRPr="001038AE">
        <w:rPr>
          <w:rFonts w:eastAsiaTheme="minorHAnsi" w:hint="eastAsia"/>
          <w:b/>
          <w:bCs/>
        </w:rPr>
        <w:t>体制</w:t>
      </w:r>
    </w:p>
    <w:p w14:paraId="1C1FEDF8" w14:textId="3832A9D5" w:rsidR="008A20AA" w:rsidRPr="00511D32" w:rsidRDefault="008A20AA" w:rsidP="008A20AA">
      <w:pPr>
        <w:jc w:val="left"/>
        <w:rPr>
          <w:rFonts w:eastAsiaTheme="minorHAnsi"/>
        </w:rPr>
      </w:pPr>
      <w:r w:rsidRPr="00511D32">
        <w:rPr>
          <w:rFonts w:eastAsiaTheme="minorHAnsi" w:hint="eastAsia"/>
        </w:rPr>
        <w:t>（</w:t>
      </w:r>
      <w:r w:rsidR="004E7F72" w:rsidRPr="00511D32">
        <w:rPr>
          <w:rFonts w:eastAsiaTheme="minorHAnsi" w:hint="eastAsia"/>
        </w:rPr>
        <w:t>１</w:t>
      </w:r>
      <w:r w:rsidRPr="00511D32">
        <w:rPr>
          <w:rFonts w:eastAsiaTheme="minorHAnsi" w:hint="eastAsia"/>
        </w:rPr>
        <w:t>）相談窓口</w:t>
      </w:r>
      <w:r w:rsidR="00C60FDB" w:rsidRPr="00511D32">
        <w:rPr>
          <w:rFonts w:eastAsiaTheme="minorHAnsi" w:hint="eastAsia"/>
        </w:rPr>
        <w:t>の設置</w:t>
      </w:r>
    </w:p>
    <w:p w14:paraId="5D4FECC4" w14:textId="7AFB410C" w:rsidR="00FD25CD" w:rsidRDefault="00BD1A26" w:rsidP="00FD25CD">
      <w:pPr>
        <w:ind w:left="420" w:hangingChars="200" w:hanging="420"/>
        <w:jc w:val="left"/>
        <w:rPr>
          <w:rFonts w:eastAsiaTheme="minorHAnsi"/>
        </w:rPr>
      </w:pPr>
      <w:r w:rsidRPr="00511D32">
        <w:rPr>
          <w:rFonts w:eastAsiaTheme="minorHAnsi" w:hint="eastAsia"/>
        </w:rPr>
        <w:t xml:space="preserve">　　　</w:t>
      </w:r>
      <w:r w:rsidR="004C003D">
        <w:rPr>
          <w:rFonts w:eastAsiaTheme="minorHAnsi" w:hint="eastAsia"/>
        </w:rPr>
        <w:t>当社においては、</w:t>
      </w:r>
      <w:r w:rsidR="00FD25CD">
        <w:rPr>
          <w:rFonts w:eastAsiaTheme="minorHAnsi" w:hint="eastAsia"/>
        </w:rPr>
        <w:t>カスタマーハラスメントへの対応を現場</w:t>
      </w:r>
      <w:r w:rsidR="00FD25CD" w:rsidRPr="00FD25CD">
        <w:rPr>
          <w:rFonts w:eastAsiaTheme="minorHAnsi" w:hint="eastAsia"/>
        </w:rPr>
        <w:t>任せにすることなく、</w:t>
      </w:r>
      <w:r w:rsidR="00A865B5">
        <w:rPr>
          <w:rFonts w:eastAsiaTheme="minorHAnsi" w:hint="eastAsia"/>
        </w:rPr>
        <w:t>会社</w:t>
      </w:r>
      <w:r w:rsidR="00FD25CD" w:rsidRPr="00FD25CD">
        <w:rPr>
          <w:rFonts w:eastAsiaTheme="minorHAnsi" w:hint="eastAsia"/>
        </w:rPr>
        <w:t>全体の問題として組織的に対応</w:t>
      </w:r>
      <w:r w:rsidR="00FD25CD">
        <w:rPr>
          <w:rFonts w:eastAsiaTheme="minorHAnsi" w:hint="eastAsia"/>
        </w:rPr>
        <w:t>します。従業員</w:t>
      </w:r>
      <w:r w:rsidR="00FD25CD" w:rsidRPr="00FD25CD">
        <w:rPr>
          <w:rFonts w:eastAsiaTheme="minorHAnsi" w:hint="eastAsia"/>
        </w:rPr>
        <w:t>の心の健康にも配慮</w:t>
      </w:r>
      <w:r w:rsidR="00FD25CD">
        <w:rPr>
          <w:rFonts w:eastAsiaTheme="minorHAnsi" w:hint="eastAsia"/>
        </w:rPr>
        <w:t>するため、</w:t>
      </w:r>
      <w:r w:rsidRPr="00511D32">
        <w:rPr>
          <w:rFonts w:eastAsiaTheme="minorHAnsi" w:hint="eastAsia"/>
        </w:rPr>
        <w:t>カスタマーハラスメントに関する相談を受け付ける相談窓口を設置します。</w:t>
      </w:r>
    </w:p>
    <w:p w14:paraId="1A0276A6" w14:textId="28A8584B" w:rsidR="00BD1A26" w:rsidRPr="00511D32" w:rsidRDefault="004C003D" w:rsidP="00FD25CD">
      <w:pPr>
        <w:ind w:leftChars="200" w:left="420" w:firstLineChars="100" w:firstLine="210"/>
        <w:jc w:val="left"/>
        <w:rPr>
          <w:rFonts w:eastAsiaTheme="minorHAnsi"/>
        </w:rPr>
      </w:pPr>
      <w:r>
        <w:rPr>
          <w:rFonts w:eastAsiaTheme="minorHAnsi" w:hint="eastAsia"/>
        </w:rPr>
        <w:t>相談に当たっては、</w:t>
      </w:r>
      <w:r w:rsidR="00A87BA4" w:rsidRPr="00511D32">
        <w:rPr>
          <w:rFonts w:eastAsiaTheme="minorHAnsi" w:hint="eastAsia"/>
        </w:rPr>
        <w:t>○○規程に基づき、相談者や相談内容に関係する者のプライバシーや名誉を尊重し、知り得た事実の秘密を厳守します。</w:t>
      </w:r>
      <w:r>
        <w:rPr>
          <w:rFonts w:eastAsiaTheme="minorHAnsi" w:hint="eastAsia"/>
        </w:rPr>
        <w:t>また、</w:t>
      </w:r>
      <w:r w:rsidR="00A87BA4" w:rsidRPr="00511D32">
        <w:rPr>
          <w:rFonts w:eastAsiaTheme="minorHAnsi" w:hint="eastAsia"/>
        </w:rPr>
        <w:t>相談等を理由に不利益な取扱いをされることは一切ありません。</w:t>
      </w:r>
    </w:p>
    <w:p w14:paraId="0F512DDE" w14:textId="7FDBDBC4" w:rsidR="00C60FDB" w:rsidRPr="00511D32" w:rsidRDefault="00C60FDB" w:rsidP="008A20AA">
      <w:pPr>
        <w:jc w:val="left"/>
        <w:rPr>
          <w:rFonts w:eastAsiaTheme="minorHAnsi"/>
        </w:rPr>
      </w:pPr>
      <w:r w:rsidRPr="00511D32">
        <w:rPr>
          <w:rFonts w:eastAsiaTheme="minorHAnsi" w:hint="eastAsia"/>
        </w:rPr>
        <w:t xml:space="preserve">　　　①　相談</w:t>
      </w:r>
      <w:r w:rsidR="00D275E3">
        <w:rPr>
          <w:rFonts w:eastAsiaTheme="minorHAnsi" w:hint="eastAsia"/>
        </w:rPr>
        <w:t>窓口</w:t>
      </w:r>
    </w:p>
    <w:p w14:paraId="08A067AA" w14:textId="36F706E5" w:rsidR="00D275E3" w:rsidRDefault="00220CD2" w:rsidP="005E65E8">
      <w:pPr>
        <w:ind w:left="1260" w:hangingChars="600" w:hanging="1260"/>
        <w:jc w:val="left"/>
        <w:rPr>
          <w:rFonts w:eastAsiaTheme="minorHAnsi"/>
        </w:rPr>
      </w:pPr>
      <w:r w:rsidRPr="00511D32">
        <w:rPr>
          <w:rFonts w:eastAsiaTheme="minorHAnsi" w:hint="eastAsia"/>
        </w:rPr>
        <w:t xml:space="preserve">　　　</w:t>
      </w:r>
      <w:r w:rsidR="001E4B80" w:rsidRPr="00511D32">
        <w:rPr>
          <w:rFonts w:eastAsiaTheme="minorHAnsi" w:hint="eastAsia"/>
        </w:rPr>
        <w:t xml:space="preserve">　</w:t>
      </w:r>
      <w:r w:rsidR="00C60FDB" w:rsidRPr="00511D32">
        <w:rPr>
          <w:rFonts w:eastAsiaTheme="minorHAnsi" w:hint="eastAsia"/>
        </w:rPr>
        <w:t xml:space="preserve">　</w:t>
      </w:r>
      <w:r w:rsidR="00D275E3">
        <w:rPr>
          <w:rFonts w:eastAsiaTheme="minorHAnsi" w:hint="eastAsia"/>
        </w:rPr>
        <w:t>・カスタマーハラスメントに関する相談窓口として以下の相談対応者を設定する。</w:t>
      </w:r>
      <w:r w:rsidR="005E65E8">
        <w:rPr>
          <w:rFonts w:eastAsiaTheme="minorHAnsi" w:hint="eastAsia"/>
        </w:rPr>
        <w:t>相談者は、いずれの相談</w:t>
      </w:r>
      <w:r w:rsidR="003C6A77">
        <w:rPr>
          <w:rFonts w:eastAsiaTheme="minorHAnsi" w:hint="eastAsia"/>
        </w:rPr>
        <w:t>対応者</w:t>
      </w:r>
      <w:r w:rsidR="005E65E8">
        <w:rPr>
          <w:rFonts w:eastAsiaTheme="minorHAnsi" w:hint="eastAsia"/>
        </w:rPr>
        <w:t>への相談</w:t>
      </w:r>
      <w:r w:rsidR="003C6A77">
        <w:rPr>
          <w:rFonts w:eastAsiaTheme="minorHAnsi" w:hint="eastAsia"/>
        </w:rPr>
        <w:t>も</w:t>
      </w:r>
      <w:r w:rsidR="005E65E8">
        <w:rPr>
          <w:rFonts w:eastAsiaTheme="minorHAnsi" w:hint="eastAsia"/>
        </w:rPr>
        <w:t>可能とする。</w:t>
      </w:r>
    </w:p>
    <w:p w14:paraId="0C909D62" w14:textId="7E6BF6B9" w:rsidR="00181528" w:rsidRDefault="00476526" w:rsidP="00D275E3">
      <w:pPr>
        <w:ind w:firstLineChars="500" w:firstLine="1050"/>
        <w:jc w:val="left"/>
        <w:rPr>
          <w:rFonts w:eastAsiaTheme="minorHAnsi"/>
        </w:rPr>
      </w:pPr>
      <w:r>
        <w:rPr>
          <w:rFonts w:eastAsiaTheme="minorHAnsi" w:hint="eastAsia"/>
        </w:rPr>
        <w:t>【社内】</w:t>
      </w:r>
      <w:r w:rsidR="004937BE">
        <w:rPr>
          <w:rFonts w:eastAsiaTheme="minorHAnsi" w:hint="eastAsia"/>
        </w:rPr>
        <w:t>本社</w:t>
      </w:r>
      <w:r w:rsidR="00181528" w:rsidRPr="00511D32">
        <w:rPr>
          <w:rFonts w:eastAsiaTheme="minorHAnsi" w:hint="eastAsia"/>
        </w:rPr>
        <w:t>○○部○○課</w:t>
      </w:r>
      <w:r w:rsidR="00D275E3">
        <w:rPr>
          <w:rFonts w:eastAsiaTheme="minorHAnsi" w:hint="eastAsia"/>
        </w:rPr>
        <w:t xml:space="preserve">　担当：○○</w:t>
      </w:r>
      <w:r w:rsidR="00A865B5">
        <w:rPr>
          <w:rFonts w:eastAsiaTheme="minorHAnsi" w:hint="eastAsia"/>
        </w:rPr>
        <w:t>、○○</w:t>
      </w:r>
    </w:p>
    <w:p w14:paraId="086A7ACF" w14:textId="02F68CA6" w:rsidR="00476526" w:rsidRDefault="00476526" w:rsidP="00476526">
      <w:pPr>
        <w:ind w:firstLineChars="900" w:firstLine="1890"/>
        <w:jc w:val="left"/>
        <w:rPr>
          <w:rFonts w:eastAsiaTheme="minorHAnsi"/>
        </w:rPr>
      </w:pPr>
      <w:r>
        <w:rPr>
          <w:rFonts w:eastAsiaTheme="minorHAnsi" w:hint="eastAsia"/>
        </w:rPr>
        <w:t>電話：○○－○○－○○</w:t>
      </w:r>
      <w:r w:rsidR="00D275E3">
        <w:rPr>
          <w:rFonts w:eastAsiaTheme="minorHAnsi" w:hint="eastAsia"/>
        </w:rPr>
        <w:t xml:space="preserve">　</w:t>
      </w:r>
      <w:r>
        <w:rPr>
          <w:rFonts w:eastAsiaTheme="minorHAnsi" w:hint="eastAsia"/>
        </w:rPr>
        <w:t>メール：○○＠○○</w:t>
      </w:r>
    </w:p>
    <w:p w14:paraId="61BA063C" w14:textId="532E415B" w:rsidR="00D275E3" w:rsidRPr="00D275E3" w:rsidRDefault="00D275E3" w:rsidP="00D275E3">
      <w:pPr>
        <w:jc w:val="left"/>
        <w:rPr>
          <w:rFonts w:eastAsiaTheme="minorHAnsi"/>
        </w:rPr>
      </w:pPr>
      <w:r>
        <w:rPr>
          <w:rFonts w:eastAsiaTheme="minorHAnsi" w:hint="eastAsia"/>
        </w:rPr>
        <w:t xml:space="preserve">　　　　　　　　　</w:t>
      </w:r>
      <w:r w:rsidR="00C9105D">
        <w:rPr>
          <w:rFonts w:eastAsiaTheme="minorHAnsi" w:hint="eastAsia"/>
        </w:rPr>
        <w:t>（注）</w:t>
      </w:r>
      <w:r>
        <w:rPr>
          <w:rFonts w:eastAsiaTheme="minorHAnsi" w:hint="eastAsia"/>
        </w:rPr>
        <w:t>支店</w:t>
      </w:r>
      <w:r w:rsidR="00C9105D">
        <w:rPr>
          <w:rFonts w:eastAsiaTheme="minorHAnsi" w:hint="eastAsia"/>
        </w:rPr>
        <w:t>の場合、原則、</w:t>
      </w:r>
      <w:r w:rsidR="004937BE">
        <w:rPr>
          <w:rFonts w:eastAsiaTheme="minorHAnsi" w:hint="eastAsia"/>
        </w:rPr>
        <w:t>各</w:t>
      </w:r>
      <w:r>
        <w:rPr>
          <w:rFonts w:eastAsiaTheme="minorHAnsi" w:hint="eastAsia"/>
        </w:rPr>
        <w:t>支店長</w:t>
      </w:r>
      <w:r w:rsidR="00F42D41">
        <w:rPr>
          <w:rFonts w:eastAsiaTheme="minorHAnsi" w:hint="eastAsia"/>
        </w:rPr>
        <w:t>を相談対応者</w:t>
      </w:r>
      <w:r w:rsidR="004937BE">
        <w:rPr>
          <w:rFonts w:eastAsiaTheme="minorHAnsi" w:hint="eastAsia"/>
        </w:rPr>
        <w:t>とする。</w:t>
      </w:r>
    </w:p>
    <w:p w14:paraId="16AE2F47" w14:textId="5EF1734E" w:rsidR="00476526" w:rsidRDefault="00181528" w:rsidP="00476526">
      <w:pPr>
        <w:jc w:val="left"/>
        <w:rPr>
          <w:rFonts w:eastAsiaTheme="minorHAnsi"/>
        </w:rPr>
      </w:pPr>
      <w:r w:rsidRPr="00511D32">
        <w:rPr>
          <w:rFonts w:eastAsiaTheme="minorHAnsi" w:hint="eastAsia"/>
        </w:rPr>
        <w:t xml:space="preserve">　　　</w:t>
      </w:r>
      <w:r w:rsidR="001E4B80" w:rsidRPr="00511D32">
        <w:rPr>
          <w:rFonts w:eastAsiaTheme="minorHAnsi" w:hint="eastAsia"/>
        </w:rPr>
        <w:t xml:space="preserve">　</w:t>
      </w:r>
      <w:r w:rsidR="00C60FDB" w:rsidRPr="00511D32">
        <w:rPr>
          <w:rFonts w:eastAsiaTheme="minorHAnsi" w:hint="eastAsia"/>
        </w:rPr>
        <w:t xml:space="preserve">　</w:t>
      </w:r>
      <w:r w:rsidR="00476526">
        <w:rPr>
          <w:rFonts w:eastAsiaTheme="minorHAnsi" w:hint="eastAsia"/>
        </w:rPr>
        <w:t>【</w:t>
      </w:r>
      <w:r w:rsidRPr="00511D32">
        <w:rPr>
          <w:rFonts w:eastAsiaTheme="minorHAnsi" w:hint="eastAsia"/>
        </w:rPr>
        <w:t>社外</w:t>
      </w:r>
      <w:r w:rsidR="00476526">
        <w:rPr>
          <w:rFonts w:eastAsiaTheme="minorHAnsi" w:hint="eastAsia"/>
        </w:rPr>
        <w:t>】</w:t>
      </w:r>
      <w:r w:rsidRPr="00511D32">
        <w:rPr>
          <w:rFonts w:eastAsiaTheme="minorHAnsi" w:hint="eastAsia"/>
        </w:rPr>
        <w:t>○○</w:t>
      </w:r>
      <w:r w:rsidR="00476526">
        <w:rPr>
          <w:rFonts w:eastAsiaTheme="minorHAnsi" w:hint="eastAsia"/>
        </w:rPr>
        <w:t xml:space="preserve">弁護士事務所　</w:t>
      </w:r>
      <w:r w:rsidR="00D275E3">
        <w:rPr>
          <w:rFonts w:eastAsiaTheme="minorHAnsi" w:hint="eastAsia"/>
        </w:rPr>
        <w:t>担当：</w:t>
      </w:r>
      <w:r w:rsidR="00476526">
        <w:rPr>
          <w:rFonts w:eastAsiaTheme="minorHAnsi" w:hint="eastAsia"/>
        </w:rPr>
        <w:t>○○弁護士</w:t>
      </w:r>
    </w:p>
    <w:p w14:paraId="0A617A77" w14:textId="54BC5771" w:rsidR="00476526" w:rsidRPr="00D275E3" w:rsidRDefault="00476526" w:rsidP="00D275E3">
      <w:pPr>
        <w:ind w:firstLineChars="600" w:firstLine="1260"/>
        <w:jc w:val="left"/>
        <w:rPr>
          <w:rFonts w:eastAsiaTheme="minorHAnsi"/>
        </w:rPr>
      </w:pPr>
      <w:r>
        <w:rPr>
          <w:rFonts w:eastAsiaTheme="minorHAnsi" w:hint="eastAsia"/>
        </w:rPr>
        <w:t xml:space="preserve">　　　</w:t>
      </w:r>
      <w:r w:rsidR="00D275E3">
        <w:rPr>
          <w:rFonts w:eastAsiaTheme="minorHAnsi" w:hint="eastAsia"/>
        </w:rPr>
        <w:t>電話：○○－○○－○○　メール：○○＠○○</w:t>
      </w:r>
    </w:p>
    <w:p w14:paraId="3C981DDB" w14:textId="674649D5" w:rsidR="00181528" w:rsidRPr="00511D32" w:rsidRDefault="00C60FDB" w:rsidP="00C60FDB">
      <w:pPr>
        <w:ind w:firstLineChars="300" w:firstLine="630"/>
        <w:jc w:val="left"/>
        <w:rPr>
          <w:rFonts w:eastAsiaTheme="minorHAnsi"/>
        </w:rPr>
      </w:pPr>
      <w:r w:rsidRPr="00511D32">
        <w:rPr>
          <w:rFonts w:eastAsiaTheme="minorHAnsi" w:hint="eastAsia"/>
        </w:rPr>
        <w:t xml:space="preserve">②　</w:t>
      </w:r>
      <w:r w:rsidR="00181528" w:rsidRPr="00511D32">
        <w:rPr>
          <w:rFonts w:eastAsiaTheme="minorHAnsi" w:hint="eastAsia"/>
        </w:rPr>
        <w:t>相談</w:t>
      </w:r>
      <w:r w:rsidR="004E7F72" w:rsidRPr="00511D32">
        <w:rPr>
          <w:rFonts w:eastAsiaTheme="minorHAnsi" w:hint="eastAsia"/>
        </w:rPr>
        <w:t>方法</w:t>
      </w:r>
    </w:p>
    <w:p w14:paraId="01BC392C" w14:textId="5FADF811" w:rsidR="004E7F72" w:rsidRDefault="00181528" w:rsidP="00181528">
      <w:pPr>
        <w:jc w:val="left"/>
        <w:rPr>
          <w:rFonts w:eastAsiaTheme="minorHAnsi"/>
        </w:rPr>
      </w:pPr>
      <w:r w:rsidRPr="00511D32">
        <w:rPr>
          <w:rFonts w:eastAsiaTheme="minorHAnsi" w:hint="eastAsia"/>
        </w:rPr>
        <w:t xml:space="preserve">　　　</w:t>
      </w:r>
      <w:r w:rsidR="00C60FDB" w:rsidRPr="00511D32">
        <w:rPr>
          <w:rFonts w:eastAsiaTheme="minorHAnsi" w:hint="eastAsia"/>
        </w:rPr>
        <w:t xml:space="preserve">　　・</w:t>
      </w:r>
      <w:r w:rsidR="004E7F72" w:rsidRPr="00511D32">
        <w:rPr>
          <w:rFonts w:eastAsiaTheme="minorHAnsi" w:hint="eastAsia"/>
        </w:rPr>
        <w:t>対面、電話、オンライン、メール</w:t>
      </w:r>
      <w:r w:rsidR="00A87BA4" w:rsidRPr="00511D32">
        <w:rPr>
          <w:rFonts w:eastAsiaTheme="minorHAnsi" w:hint="eastAsia"/>
        </w:rPr>
        <w:t>で</w:t>
      </w:r>
      <w:r w:rsidR="00601242" w:rsidRPr="00511D32">
        <w:rPr>
          <w:rFonts w:eastAsiaTheme="minorHAnsi" w:hint="eastAsia"/>
        </w:rPr>
        <w:t>実施する。</w:t>
      </w:r>
    </w:p>
    <w:p w14:paraId="40FCA1F0" w14:textId="4B3F3DEE" w:rsidR="00476526" w:rsidRDefault="00476526" w:rsidP="00181528">
      <w:pPr>
        <w:jc w:val="left"/>
        <w:rPr>
          <w:rFonts w:eastAsiaTheme="minorHAnsi"/>
        </w:rPr>
      </w:pPr>
      <w:r>
        <w:rPr>
          <w:rFonts w:eastAsiaTheme="minorHAnsi" w:hint="eastAsia"/>
        </w:rPr>
        <w:t xml:space="preserve">　　　③　相談対応の手順</w:t>
      </w:r>
    </w:p>
    <w:p w14:paraId="06A093CF" w14:textId="3E66E1C3" w:rsidR="00476526" w:rsidRPr="00476526" w:rsidRDefault="00476526" w:rsidP="00476526">
      <w:pPr>
        <w:jc w:val="left"/>
        <w:rPr>
          <w:rFonts w:eastAsiaTheme="minorHAnsi"/>
        </w:rPr>
      </w:pPr>
      <w:r>
        <w:rPr>
          <w:rFonts w:eastAsiaTheme="minorHAnsi" w:hint="eastAsia"/>
        </w:rPr>
        <w:t xml:space="preserve">　　　　　・</w:t>
      </w:r>
      <w:r w:rsidRPr="00476526">
        <w:rPr>
          <w:rFonts w:eastAsiaTheme="minorHAnsi" w:hint="eastAsia"/>
        </w:rPr>
        <w:t>相談対応者は、以下の手順で相談対応を実施する。</w:t>
      </w:r>
    </w:p>
    <w:p w14:paraId="18A6F358" w14:textId="19FB729F" w:rsidR="004937BE" w:rsidRDefault="00F9018B" w:rsidP="00F91DD4">
      <w:pPr>
        <w:ind w:leftChars="700" w:left="1680" w:hangingChars="100" w:hanging="210"/>
        <w:jc w:val="left"/>
        <w:rPr>
          <w:rFonts w:eastAsiaTheme="minorHAnsi"/>
        </w:rPr>
      </w:pPr>
      <w:r>
        <w:rPr>
          <w:rFonts w:eastAsiaTheme="minorHAnsi" w:hint="eastAsia"/>
        </w:rPr>
        <w:t>✓</w:t>
      </w:r>
      <w:r w:rsidR="00476526" w:rsidRPr="00476526">
        <w:rPr>
          <w:rFonts w:eastAsiaTheme="minorHAnsi" w:hint="eastAsia"/>
        </w:rPr>
        <w:t>相談者から</w:t>
      </w:r>
      <w:r w:rsidR="005E65E8">
        <w:rPr>
          <w:rFonts w:eastAsiaTheme="minorHAnsi" w:hint="eastAsia"/>
        </w:rPr>
        <w:t>聞き取りを行い</w:t>
      </w:r>
      <w:r w:rsidR="00476526" w:rsidRPr="00476526">
        <w:rPr>
          <w:rFonts w:eastAsiaTheme="minorHAnsi" w:hint="eastAsia"/>
        </w:rPr>
        <w:t>、</w:t>
      </w:r>
      <w:r w:rsidR="001354CE">
        <w:rPr>
          <w:rFonts w:eastAsiaTheme="minorHAnsi" w:hint="eastAsia"/>
        </w:rPr>
        <w:t>発生時の</w:t>
      </w:r>
      <w:r w:rsidR="00476526" w:rsidRPr="00476526">
        <w:rPr>
          <w:rFonts w:eastAsiaTheme="minorHAnsi" w:hint="eastAsia"/>
        </w:rPr>
        <w:t>事実関係を</w:t>
      </w:r>
      <w:r w:rsidR="004937BE">
        <w:rPr>
          <w:rFonts w:eastAsiaTheme="minorHAnsi" w:hint="eastAsia"/>
        </w:rPr>
        <w:t>確認</w:t>
      </w:r>
      <w:r w:rsidR="00D275E3">
        <w:rPr>
          <w:rFonts w:eastAsiaTheme="minorHAnsi" w:hint="eastAsia"/>
        </w:rPr>
        <w:t>する</w:t>
      </w:r>
      <w:r w:rsidR="00476526" w:rsidRPr="00476526">
        <w:rPr>
          <w:rFonts w:eastAsiaTheme="minorHAnsi" w:hint="eastAsia"/>
        </w:rPr>
        <w:t>。</w:t>
      </w:r>
      <w:r w:rsidR="001354CE">
        <w:rPr>
          <w:rFonts w:eastAsiaTheme="minorHAnsi" w:hint="eastAsia"/>
        </w:rPr>
        <w:t>ただし、</w:t>
      </w:r>
      <w:r w:rsidR="001354CE" w:rsidRPr="004937BE">
        <w:rPr>
          <w:rFonts w:eastAsiaTheme="minorHAnsi" w:hint="eastAsia"/>
        </w:rPr>
        <w:t>フラッシュバックによる二次被害が生じないよう</w:t>
      </w:r>
      <w:r w:rsidR="001354CE">
        <w:rPr>
          <w:rFonts w:eastAsiaTheme="minorHAnsi" w:hint="eastAsia"/>
        </w:rPr>
        <w:t>、</w:t>
      </w:r>
      <w:r w:rsidR="00496FDD">
        <w:rPr>
          <w:rFonts w:eastAsiaTheme="minorHAnsi" w:hint="eastAsia"/>
        </w:rPr>
        <w:t>事案に応じて、</w:t>
      </w:r>
      <w:r w:rsidR="004937BE" w:rsidRPr="004937BE">
        <w:rPr>
          <w:rFonts w:eastAsiaTheme="minorHAnsi" w:hint="eastAsia"/>
        </w:rPr>
        <w:t>状況を把握する現場監督者等に確認する</w:t>
      </w:r>
      <w:r w:rsidR="001354CE">
        <w:rPr>
          <w:rFonts w:eastAsiaTheme="minorHAnsi" w:hint="eastAsia"/>
        </w:rPr>
        <w:t>。</w:t>
      </w:r>
    </w:p>
    <w:p w14:paraId="64B9841B" w14:textId="7EBE7781" w:rsidR="00476526" w:rsidRDefault="00F9018B" w:rsidP="00F91DD4">
      <w:pPr>
        <w:ind w:leftChars="700" w:left="1680" w:hangingChars="100" w:hanging="210"/>
        <w:jc w:val="left"/>
        <w:rPr>
          <w:rFonts w:eastAsiaTheme="minorHAnsi"/>
        </w:rPr>
      </w:pPr>
      <w:r>
        <w:rPr>
          <w:rFonts w:eastAsiaTheme="minorHAnsi" w:hint="eastAsia"/>
        </w:rPr>
        <w:t>✓</w:t>
      </w:r>
      <w:r w:rsidR="005E65E8">
        <w:rPr>
          <w:rFonts w:eastAsiaTheme="minorHAnsi" w:hint="eastAsia"/>
        </w:rPr>
        <w:t>相談者</w:t>
      </w:r>
      <w:r w:rsidR="00476526" w:rsidRPr="00476526">
        <w:rPr>
          <w:rFonts w:eastAsiaTheme="minorHAnsi" w:hint="eastAsia"/>
        </w:rPr>
        <w:t>が証拠（</w:t>
      </w:r>
      <w:r w:rsidR="00D275E3">
        <w:rPr>
          <w:rFonts w:eastAsiaTheme="minorHAnsi" w:hint="eastAsia"/>
        </w:rPr>
        <w:t>対応記録メモ、</w:t>
      </w:r>
      <w:r w:rsidR="00476526" w:rsidRPr="00476526">
        <w:rPr>
          <w:rFonts w:eastAsiaTheme="minorHAnsi" w:hint="eastAsia"/>
        </w:rPr>
        <w:t>写真、録音・録画データ等）を保有していれば、</w:t>
      </w:r>
      <w:r w:rsidR="005E65E8">
        <w:rPr>
          <w:rFonts w:eastAsiaTheme="minorHAnsi" w:hint="eastAsia"/>
        </w:rPr>
        <w:t>内容を確認する。</w:t>
      </w:r>
    </w:p>
    <w:p w14:paraId="3C0DDEE5" w14:textId="2CD58DB8" w:rsidR="00476526" w:rsidRDefault="00F9018B" w:rsidP="00F91DD4">
      <w:pPr>
        <w:ind w:leftChars="700" w:left="1680" w:hangingChars="100" w:hanging="210"/>
        <w:jc w:val="left"/>
        <w:rPr>
          <w:rFonts w:eastAsiaTheme="minorHAnsi"/>
        </w:rPr>
      </w:pPr>
      <w:r>
        <w:rPr>
          <w:rFonts w:eastAsiaTheme="minorHAnsi" w:hint="eastAsia"/>
        </w:rPr>
        <w:t>✓</w:t>
      </w:r>
      <w:r w:rsidR="003168AD">
        <w:rPr>
          <w:rFonts w:eastAsiaTheme="minorHAnsi" w:hint="eastAsia"/>
        </w:rPr>
        <w:t>客観的な証拠等に基づき、</w:t>
      </w:r>
      <w:r w:rsidR="005E65E8">
        <w:rPr>
          <w:rFonts w:eastAsiaTheme="minorHAnsi" w:hint="eastAsia"/>
        </w:rPr>
        <w:t>顧客</w:t>
      </w:r>
      <w:r w:rsidR="00476526" w:rsidRPr="00476526">
        <w:rPr>
          <w:rFonts w:eastAsiaTheme="minorHAnsi" w:hint="eastAsia"/>
        </w:rPr>
        <w:t>等の要求内容の妥当性、要求態様の相当性</w:t>
      </w:r>
      <w:r w:rsidR="005E65E8">
        <w:rPr>
          <w:rFonts w:eastAsiaTheme="minorHAnsi" w:hint="eastAsia"/>
        </w:rPr>
        <w:t>など</w:t>
      </w:r>
      <w:r w:rsidR="00476526" w:rsidRPr="00476526">
        <w:rPr>
          <w:rFonts w:eastAsiaTheme="minorHAnsi" w:hint="eastAsia"/>
        </w:rPr>
        <w:t>を検討し、</w:t>
      </w:r>
      <w:r w:rsidR="005E65E8">
        <w:rPr>
          <w:rFonts w:eastAsiaTheme="minorHAnsi" w:hint="eastAsia"/>
        </w:rPr>
        <w:t>カスタマーハラスメントに当たる行為か</w:t>
      </w:r>
      <w:r w:rsidR="00476526" w:rsidRPr="00476526">
        <w:rPr>
          <w:rFonts w:eastAsiaTheme="minorHAnsi" w:hint="eastAsia"/>
        </w:rPr>
        <w:t>判断する。</w:t>
      </w:r>
    </w:p>
    <w:p w14:paraId="5346A094" w14:textId="38270A9A" w:rsidR="005E65E8" w:rsidRDefault="00F9018B" w:rsidP="00F91DD4">
      <w:pPr>
        <w:ind w:leftChars="700" w:left="1680" w:hangingChars="100" w:hanging="210"/>
        <w:jc w:val="left"/>
        <w:rPr>
          <w:rFonts w:eastAsiaTheme="minorHAnsi"/>
        </w:rPr>
      </w:pPr>
      <w:r>
        <w:rPr>
          <w:rFonts w:eastAsiaTheme="minorHAnsi" w:hint="eastAsia"/>
        </w:rPr>
        <w:t>✓</w:t>
      </w:r>
      <w:r w:rsidR="005E65E8">
        <w:rPr>
          <w:rFonts w:eastAsiaTheme="minorHAnsi" w:hint="eastAsia"/>
        </w:rPr>
        <w:t>カスタマーハラスメント</w:t>
      </w:r>
      <w:r w:rsidR="00476526" w:rsidRPr="00476526">
        <w:rPr>
          <w:rFonts w:eastAsiaTheme="minorHAnsi" w:hint="eastAsia"/>
        </w:rPr>
        <w:t>と判断した場合、</w:t>
      </w:r>
      <w:r w:rsidR="005E65E8">
        <w:rPr>
          <w:rFonts w:eastAsiaTheme="minorHAnsi" w:hint="eastAsia"/>
        </w:rPr>
        <w:t>「</w:t>
      </w:r>
      <w:r w:rsidR="005E65E8" w:rsidRPr="005E65E8">
        <w:rPr>
          <w:rFonts w:eastAsiaTheme="minorHAnsi" w:hint="eastAsia"/>
        </w:rPr>
        <w:t>５　カスタマーハラスメントへの対応</w:t>
      </w:r>
      <w:r w:rsidR="005E65E8">
        <w:rPr>
          <w:rFonts w:eastAsiaTheme="minorHAnsi" w:hint="eastAsia"/>
        </w:rPr>
        <w:t>」に基づき、対応の中止や警察への通報など、適切な対応方法を指示する。</w:t>
      </w:r>
    </w:p>
    <w:p w14:paraId="5C37CEC2" w14:textId="1B4D63DB" w:rsidR="005E65E8" w:rsidRDefault="00F9018B" w:rsidP="00F91DD4">
      <w:pPr>
        <w:ind w:leftChars="700" w:left="1680" w:hangingChars="100" w:hanging="210"/>
        <w:jc w:val="left"/>
        <w:rPr>
          <w:rFonts w:eastAsiaTheme="minorHAnsi"/>
        </w:rPr>
      </w:pPr>
      <w:r>
        <w:rPr>
          <w:rFonts w:eastAsiaTheme="minorHAnsi" w:hint="eastAsia"/>
        </w:rPr>
        <w:t>✓</w:t>
      </w:r>
      <w:r w:rsidR="005E65E8">
        <w:rPr>
          <w:rFonts w:eastAsiaTheme="minorHAnsi" w:hint="eastAsia"/>
        </w:rPr>
        <w:t>カスタマーハラスメントではない</w:t>
      </w:r>
      <w:r w:rsidR="00476526" w:rsidRPr="00476526">
        <w:rPr>
          <w:rFonts w:eastAsiaTheme="minorHAnsi" w:hint="eastAsia"/>
        </w:rPr>
        <w:t>と判断した場合、</w:t>
      </w:r>
      <w:r w:rsidR="003168AD">
        <w:rPr>
          <w:rFonts w:eastAsiaTheme="minorHAnsi" w:hint="eastAsia"/>
        </w:rPr>
        <w:t>通常の</w:t>
      </w:r>
      <w:r w:rsidR="005E65E8">
        <w:rPr>
          <w:rFonts w:eastAsiaTheme="minorHAnsi" w:hint="eastAsia"/>
        </w:rPr>
        <w:t>クレーム対応として、適切な</w:t>
      </w:r>
      <w:r w:rsidR="00476526" w:rsidRPr="00476526">
        <w:rPr>
          <w:rFonts w:eastAsiaTheme="minorHAnsi" w:hint="eastAsia"/>
        </w:rPr>
        <w:t>対応</w:t>
      </w:r>
      <w:r w:rsidR="005E65E8">
        <w:rPr>
          <w:rFonts w:eastAsiaTheme="minorHAnsi" w:hint="eastAsia"/>
        </w:rPr>
        <w:t>方法を指示する</w:t>
      </w:r>
      <w:r w:rsidR="00476526" w:rsidRPr="00476526">
        <w:rPr>
          <w:rFonts w:eastAsiaTheme="minorHAnsi" w:hint="eastAsia"/>
        </w:rPr>
        <w:t>。</w:t>
      </w:r>
    </w:p>
    <w:p w14:paraId="3FB3BF03" w14:textId="2BFE2DA2" w:rsidR="00686B53" w:rsidRPr="004E01E9" w:rsidRDefault="00F9018B" w:rsidP="00F91DD4">
      <w:pPr>
        <w:ind w:leftChars="700" w:left="1680" w:hangingChars="100" w:hanging="210"/>
        <w:jc w:val="left"/>
        <w:rPr>
          <w:rFonts w:eastAsiaTheme="minorHAnsi"/>
        </w:rPr>
      </w:pPr>
      <w:r>
        <w:rPr>
          <w:rFonts w:eastAsiaTheme="minorHAnsi" w:hint="eastAsia"/>
        </w:rPr>
        <w:t>✓</w:t>
      </w:r>
      <w:r w:rsidR="00686B53">
        <w:rPr>
          <w:rFonts w:eastAsiaTheme="minorHAnsi" w:hint="eastAsia"/>
        </w:rPr>
        <w:t>顧客等</w:t>
      </w:r>
      <w:r w:rsidR="00686B53" w:rsidRPr="00686B53">
        <w:rPr>
          <w:rFonts w:eastAsiaTheme="minorHAnsi" w:hint="eastAsia"/>
        </w:rPr>
        <w:t>からの暴力</w:t>
      </w:r>
      <w:r w:rsidR="00686B53">
        <w:rPr>
          <w:rFonts w:eastAsiaTheme="minorHAnsi" w:hint="eastAsia"/>
        </w:rPr>
        <w:t>やセクシャルハラスメントなど、緊急性を伴う状況</w:t>
      </w:r>
      <w:r w:rsidR="00686B53" w:rsidRPr="00686B53">
        <w:rPr>
          <w:rFonts w:eastAsiaTheme="minorHAnsi" w:hint="eastAsia"/>
        </w:rPr>
        <w:t>を確認した場合、</w:t>
      </w:r>
      <w:r w:rsidR="00686B53">
        <w:rPr>
          <w:rFonts w:eastAsiaTheme="minorHAnsi" w:hint="eastAsia"/>
        </w:rPr>
        <w:t>現場監督者または</w:t>
      </w:r>
      <w:r w:rsidR="00686B53" w:rsidRPr="00686B53">
        <w:rPr>
          <w:rFonts w:eastAsiaTheme="minorHAnsi" w:hint="eastAsia"/>
        </w:rPr>
        <w:t>相談対応者が対応を代わり、</w:t>
      </w:r>
      <w:r w:rsidR="00686B53">
        <w:rPr>
          <w:rFonts w:eastAsiaTheme="minorHAnsi" w:hint="eastAsia"/>
        </w:rPr>
        <w:t>顧客等</w:t>
      </w:r>
      <w:r w:rsidR="00686B53" w:rsidRPr="00686B53">
        <w:rPr>
          <w:rFonts w:eastAsiaTheme="minorHAnsi" w:hint="eastAsia"/>
        </w:rPr>
        <w:t>から</w:t>
      </w:r>
      <w:r w:rsidR="00686B53">
        <w:rPr>
          <w:rFonts w:eastAsiaTheme="minorHAnsi" w:hint="eastAsia"/>
        </w:rPr>
        <w:t>従業員</w:t>
      </w:r>
      <w:r w:rsidR="00686B53" w:rsidRPr="00686B53">
        <w:rPr>
          <w:rFonts w:eastAsiaTheme="minorHAnsi" w:hint="eastAsia"/>
        </w:rPr>
        <w:t>を引き離す。また、状況に応じて警察</w:t>
      </w:r>
      <w:r w:rsidR="00A865B5">
        <w:rPr>
          <w:rFonts w:eastAsiaTheme="minorHAnsi" w:hint="eastAsia"/>
        </w:rPr>
        <w:t>や弁護士</w:t>
      </w:r>
      <w:r w:rsidR="00686B53" w:rsidRPr="00686B53">
        <w:rPr>
          <w:rFonts w:eastAsiaTheme="minorHAnsi" w:hint="eastAsia"/>
        </w:rPr>
        <w:t>と連絡を取りながら、安全を確保する。</w:t>
      </w:r>
    </w:p>
    <w:p w14:paraId="1BD65349" w14:textId="54B36A56" w:rsidR="004E7F72" w:rsidRDefault="005E65E8" w:rsidP="00C60FDB">
      <w:pPr>
        <w:ind w:firstLineChars="300" w:firstLine="630"/>
        <w:jc w:val="left"/>
        <w:rPr>
          <w:rFonts w:eastAsiaTheme="minorHAnsi"/>
        </w:rPr>
      </w:pPr>
      <w:r>
        <w:rPr>
          <w:rFonts w:eastAsiaTheme="minorHAnsi" w:hint="eastAsia"/>
        </w:rPr>
        <w:t>④</w:t>
      </w:r>
      <w:r w:rsidR="00C60FDB" w:rsidRPr="00511D32">
        <w:rPr>
          <w:rFonts w:eastAsiaTheme="minorHAnsi" w:hint="eastAsia"/>
        </w:rPr>
        <w:t xml:space="preserve">　</w:t>
      </w:r>
      <w:r w:rsidR="001220F6" w:rsidRPr="00511D32">
        <w:rPr>
          <w:rFonts w:eastAsiaTheme="minorHAnsi" w:hint="eastAsia"/>
        </w:rPr>
        <w:t>相談</w:t>
      </w:r>
      <w:r w:rsidR="001E4B80" w:rsidRPr="00511D32">
        <w:rPr>
          <w:rFonts w:eastAsiaTheme="minorHAnsi" w:hint="eastAsia"/>
        </w:rPr>
        <w:t>対応</w:t>
      </w:r>
      <w:r w:rsidR="00B125ED" w:rsidRPr="00511D32">
        <w:rPr>
          <w:rFonts w:eastAsiaTheme="minorHAnsi" w:hint="eastAsia"/>
        </w:rPr>
        <w:t>者の</w:t>
      </w:r>
      <w:r w:rsidR="00F42D41">
        <w:rPr>
          <w:rFonts w:eastAsiaTheme="minorHAnsi" w:hint="eastAsia"/>
        </w:rPr>
        <w:t>留意事項</w:t>
      </w:r>
    </w:p>
    <w:p w14:paraId="10B3FAEE" w14:textId="6BA10781" w:rsidR="00F42D41" w:rsidRPr="00476526" w:rsidRDefault="00F42D41" w:rsidP="00F42D41">
      <w:pPr>
        <w:jc w:val="left"/>
        <w:rPr>
          <w:rFonts w:eastAsiaTheme="minorHAnsi"/>
        </w:rPr>
      </w:pPr>
      <w:r>
        <w:rPr>
          <w:rFonts w:eastAsiaTheme="minorHAnsi" w:hint="eastAsia"/>
        </w:rPr>
        <w:t xml:space="preserve">　　　　　・</w:t>
      </w:r>
      <w:r w:rsidRPr="00476526">
        <w:rPr>
          <w:rFonts w:eastAsiaTheme="minorHAnsi" w:hint="eastAsia"/>
        </w:rPr>
        <w:t>相談対応者は、以下の</w:t>
      </w:r>
      <w:r>
        <w:rPr>
          <w:rFonts w:eastAsiaTheme="minorHAnsi" w:hint="eastAsia"/>
        </w:rPr>
        <w:t>事項に留意して</w:t>
      </w:r>
      <w:r w:rsidRPr="00476526">
        <w:rPr>
          <w:rFonts w:eastAsiaTheme="minorHAnsi" w:hint="eastAsia"/>
        </w:rPr>
        <w:t>相談対応を実施する。</w:t>
      </w:r>
    </w:p>
    <w:p w14:paraId="71F37269" w14:textId="3AE45561" w:rsidR="001E4B80" w:rsidRDefault="00F9018B" w:rsidP="00F91DD4">
      <w:pPr>
        <w:ind w:leftChars="400" w:left="840" w:firstLineChars="300" w:firstLine="630"/>
        <w:jc w:val="left"/>
        <w:rPr>
          <w:rFonts w:eastAsiaTheme="minorHAnsi"/>
        </w:rPr>
      </w:pPr>
      <w:r>
        <w:rPr>
          <w:rFonts w:eastAsiaTheme="minorHAnsi" w:hint="eastAsia"/>
        </w:rPr>
        <w:lastRenderedPageBreak/>
        <w:t>✓</w:t>
      </w:r>
      <w:r w:rsidR="00BD1A26" w:rsidRPr="00511D32">
        <w:rPr>
          <w:rFonts w:eastAsiaTheme="minorHAnsi" w:hint="eastAsia"/>
        </w:rPr>
        <w:t>初期対応が非常に重要であり、</w:t>
      </w:r>
      <w:r w:rsidR="001E4B80" w:rsidRPr="00511D32">
        <w:rPr>
          <w:rFonts w:eastAsiaTheme="minorHAnsi" w:hint="eastAsia"/>
        </w:rPr>
        <w:t>適切、迅速に対応</w:t>
      </w:r>
      <w:r w:rsidR="00BD1A26" w:rsidRPr="00511D32">
        <w:rPr>
          <w:rFonts w:eastAsiaTheme="minorHAnsi" w:hint="eastAsia"/>
        </w:rPr>
        <w:t>する。</w:t>
      </w:r>
    </w:p>
    <w:p w14:paraId="2C4F5F74" w14:textId="1D983585" w:rsidR="00F42D41" w:rsidRDefault="00F9018B" w:rsidP="00F91DD4">
      <w:pPr>
        <w:ind w:leftChars="700" w:left="1680" w:hangingChars="100" w:hanging="210"/>
        <w:jc w:val="left"/>
        <w:rPr>
          <w:rFonts w:eastAsiaTheme="minorHAnsi"/>
        </w:rPr>
      </w:pPr>
      <w:r>
        <w:rPr>
          <w:rFonts w:eastAsiaTheme="minorHAnsi" w:hint="eastAsia"/>
        </w:rPr>
        <w:t>✓</w:t>
      </w:r>
      <w:r w:rsidR="00F42D41" w:rsidRPr="00F42D41">
        <w:rPr>
          <w:rFonts w:eastAsiaTheme="minorHAnsi" w:hint="eastAsia"/>
        </w:rPr>
        <w:t>相談者にプライバシーを保護し不利益</w:t>
      </w:r>
      <w:r w:rsidR="00F42D41">
        <w:rPr>
          <w:rFonts w:eastAsiaTheme="minorHAnsi" w:hint="eastAsia"/>
        </w:rPr>
        <w:t>な</w:t>
      </w:r>
      <w:r w:rsidR="00F42D41" w:rsidRPr="00F42D41">
        <w:rPr>
          <w:rFonts w:eastAsiaTheme="minorHAnsi" w:hint="eastAsia"/>
        </w:rPr>
        <w:t>取扱いをしない旨</w:t>
      </w:r>
      <w:r w:rsidR="00F42D41">
        <w:rPr>
          <w:rFonts w:eastAsiaTheme="minorHAnsi" w:hint="eastAsia"/>
        </w:rPr>
        <w:t>を</w:t>
      </w:r>
      <w:r w:rsidR="00F42D41" w:rsidRPr="00F42D41">
        <w:rPr>
          <w:rFonts w:eastAsiaTheme="minorHAnsi" w:hint="eastAsia"/>
        </w:rPr>
        <w:t>伝える。</w:t>
      </w:r>
    </w:p>
    <w:p w14:paraId="460C5C36" w14:textId="07B809E5" w:rsidR="00F42D41" w:rsidRPr="00F42D41" w:rsidRDefault="00F9018B" w:rsidP="00F91DD4">
      <w:pPr>
        <w:ind w:firstLineChars="700" w:firstLine="1470"/>
        <w:jc w:val="left"/>
        <w:rPr>
          <w:rFonts w:eastAsiaTheme="minorHAnsi"/>
        </w:rPr>
      </w:pPr>
      <w:r>
        <w:rPr>
          <w:rFonts w:eastAsiaTheme="minorHAnsi" w:hint="eastAsia"/>
        </w:rPr>
        <w:t>✓</w:t>
      </w:r>
      <w:r w:rsidR="00F42D41" w:rsidRPr="00511D32">
        <w:rPr>
          <w:rFonts w:eastAsiaTheme="minorHAnsi"/>
        </w:rPr>
        <w:t>相談者が</w:t>
      </w:r>
      <w:r w:rsidR="00F42D41" w:rsidRPr="00511D32">
        <w:rPr>
          <w:rFonts w:eastAsiaTheme="minorHAnsi" w:hint="eastAsia"/>
        </w:rPr>
        <w:t>対面の</w:t>
      </w:r>
      <w:r w:rsidR="00F42D41" w:rsidRPr="00511D32">
        <w:rPr>
          <w:rFonts w:eastAsiaTheme="minorHAnsi"/>
        </w:rPr>
        <w:t>相談を望まない場合、</w:t>
      </w:r>
      <w:r w:rsidR="00F42D41" w:rsidRPr="00511D32">
        <w:rPr>
          <w:rFonts w:eastAsiaTheme="minorHAnsi" w:hint="eastAsia"/>
        </w:rPr>
        <w:t>他の方法を教示する。</w:t>
      </w:r>
    </w:p>
    <w:p w14:paraId="5895DED5" w14:textId="18E32EB9" w:rsidR="00F42D41" w:rsidRDefault="001220F6" w:rsidP="00F91DD4">
      <w:pPr>
        <w:ind w:left="1680" w:hangingChars="800" w:hanging="1680"/>
        <w:jc w:val="left"/>
        <w:rPr>
          <w:rFonts w:eastAsiaTheme="minorHAnsi"/>
        </w:rPr>
      </w:pPr>
      <w:r w:rsidRPr="00511D32">
        <w:rPr>
          <w:rFonts w:eastAsiaTheme="minorHAnsi" w:hint="eastAsia"/>
        </w:rPr>
        <w:t xml:space="preserve">　　　</w:t>
      </w:r>
      <w:r w:rsidR="00C60FDB" w:rsidRPr="00511D32">
        <w:rPr>
          <w:rFonts w:eastAsiaTheme="minorHAnsi" w:hint="eastAsia"/>
        </w:rPr>
        <w:t xml:space="preserve">　　</w:t>
      </w:r>
      <w:r w:rsidR="00F42D41">
        <w:rPr>
          <w:rFonts w:eastAsiaTheme="minorHAnsi" w:hint="eastAsia"/>
        </w:rPr>
        <w:t xml:space="preserve">　</w:t>
      </w:r>
      <w:r w:rsidR="00F91DD4">
        <w:rPr>
          <w:rFonts w:eastAsiaTheme="minorHAnsi" w:hint="eastAsia"/>
        </w:rPr>
        <w:t xml:space="preserve">　</w:t>
      </w:r>
      <w:r w:rsidR="00F9018B">
        <w:rPr>
          <w:rFonts w:eastAsiaTheme="minorHAnsi" w:hint="eastAsia"/>
        </w:rPr>
        <w:t>✓</w:t>
      </w:r>
      <w:r w:rsidR="00F42D41" w:rsidRPr="00F42D41">
        <w:rPr>
          <w:rFonts w:eastAsiaTheme="minorHAnsi" w:hint="eastAsia"/>
        </w:rPr>
        <w:t>相談者の心身の状況に配慮</w:t>
      </w:r>
      <w:r w:rsidR="00F42D41">
        <w:rPr>
          <w:rFonts w:eastAsiaTheme="minorHAnsi" w:hint="eastAsia"/>
        </w:rPr>
        <w:t>するとともに</w:t>
      </w:r>
      <w:r w:rsidR="00F42D41" w:rsidRPr="00F42D41">
        <w:rPr>
          <w:rFonts w:eastAsiaTheme="minorHAnsi" w:hint="eastAsia"/>
        </w:rPr>
        <w:t>、</w:t>
      </w:r>
      <w:r w:rsidR="00B125ED" w:rsidRPr="00511D32">
        <w:rPr>
          <w:rFonts w:eastAsiaTheme="minorHAnsi" w:hint="eastAsia"/>
        </w:rPr>
        <w:t>話に</w:t>
      </w:r>
      <w:r w:rsidR="001E4B80" w:rsidRPr="00511D32">
        <w:rPr>
          <w:rFonts w:eastAsiaTheme="minorHAnsi"/>
        </w:rPr>
        <w:t>真摯</w:t>
      </w:r>
      <w:r w:rsidR="001E4B80" w:rsidRPr="00511D32">
        <w:rPr>
          <w:rFonts w:eastAsiaTheme="minorHAnsi" w:hint="eastAsia"/>
        </w:rPr>
        <w:t>に耳を傾け</w:t>
      </w:r>
      <w:r w:rsidR="001E4B80" w:rsidRPr="00511D32">
        <w:rPr>
          <w:rFonts w:eastAsiaTheme="minorHAnsi"/>
        </w:rPr>
        <w:t>、</w:t>
      </w:r>
      <w:r w:rsidR="00F42D41" w:rsidRPr="00F42D41">
        <w:rPr>
          <w:rFonts w:eastAsiaTheme="minorHAnsi" w:hint="eastAsia"/>
        </w:rPr>
        <w:t>意向に沿いながら</w:t>
      </w:r>
      <w:r w:rsidR="00F42D41">
        <w:rPr>
          <w:rFonts w:eastAsiaTheme="minorHAnsi" w:hint="eastAsia"/>
        </w:rPr>
        <w:t>、</w:t>
      </w:r>
      <w:r w:rsidR="001E4B80" w:rsidRPr="00511D32">
        <w:rPr>
          <w:rFonts w:eastAsiaTheme="minorHAnsi" w:hint="eastAsia"/>
        </w:rPr>
        <w:t>詰問にならないよう</w:t>
      </w:r>
      <w:r w:rsidR="001E4B80" w:rsidRPr="00511D32">
        <w:rPr>
          <w:rFonts w:eastAsiaTheme="minorHAnsi"/>
        </w:rPr>
        <w:t>丁寧に聞</w:t>
      </w:r>
      <w:r w:rsidR="00BD1A26" w:rsidRPr="00511D32">
        <w:rPr>
          <w:rFonts w:eastAsiaTheme="minorHAnsi" w:hint="eastAsia"/>
        </w:rPr>
        <w:t>く</w:t>
      </w:r>
      <w:r w:rsidR="001E4B80" w:rsidRPr="00511D32">
        <w:rPr>
          <w:rFonts w:eastAsiaTheme="minorHAnsi"/>
        </w:rPr>
        <w:t>。</w:t>
      </w:r>
    </w:p>
    <w:p w14:paraId="7A7150FB" w14:textId="0D674E6E" w:rsidR="00F42D41" w:rsidRDefault="00F9018B" w:rsidP="00F91DD4">
      <w:pPr>
        <w:ind w:leftChars="700" w:left="1680" w:hangingChars="100" w:hanging="210"/>
        <w:jc w:val="left"/>
        <w:rPr>
          <w:rFonts w:eastAsiaTheme="minorHAnsi"/>
        </w:rPr>
      </w:pPr>
      <w:r>
        <w:rPr>
          <w:rFonts w:eastAsiaTheme="minorHAnsi" w:hint="eastAsia"/>
        </w:rPr>
        <w:t>✓</w:t>
      </w:r>
      <w:r w:rsidR="00F42D41" w:rsidRPr="00F42D41">
        <w:rPr>
          <w:rFonts w:eastAsiaTheme="minorHAnsi" w:hint="eastAsia"/>
        </w:rPr>
        <w:t>相談者にメンタルヘルス不調の兆候がある場合、</w:t>
      </w:r>
      <w:r w:rsidR="00C9105D">
        <w:rPr>
          <w:rFonts w:eastAsiaTheme="minorHAnsi" w:hint="eastAsia"/>
        </w:rPr>
        <w:t>当社の</w:t>
      </w:r>
      <w:r w:rsidR="00F42D41">
        <w:rPr>
          <w:rFonts w:eastAsiaTheme="minorHAnsi" w:hint="eastAsia"/>
        </w:rPr>
        <w:t>産業医、</w:t>
      </w:r>
      <w:r w:rsidR="00F42D41" w:rsidRPr="00F42D41">
        <w:rPr>
          <w:rFonts w:eastAsiaTheme="minorHAnsi" w:hint="eastAsia"/>
        </w:rPr>
        <w:t>産業カウンセラー</w:t>
      </w:r>
      <w:r w:rsidR="00F42D41">
        <w:rPr>
          <w:rFonts w:eastAsiaTheme="minorHAnsi" w:hint="eastAsia"/>
        </w:rPr>
        <w:t>、</w:t>
      </w:r>
      <w:r w:rsidR="00F42D41" w:rsidRPr="00F42D41">
        <w:rPr>
          <w:rFonts w:eastAsiaTheme="minorHAnsi" w:hint="eastAsia"/>
        </w:rPr>
        <w:t>臨床心理士等の専門家に相談対応を依頼</w:t>
      </w:r>
      <w:r w:rsidR="00F42D41">
        <w:rPr>
          <w:rFonts w:eastAsiaTheme="minorHAnsi" w:hint="eastAsia"/>
        </w:rPr>
        <w:t>する</w:t>
      </w:r>
      <w:r w:rsidR="00F42D41" w:rsidRPr="00F42D41">
        <w:rPr>
          <w:rFonts w:eastAsiaTheme="minorHAnsi" w:hint="eastAsia"/>
        </w:rPr>
        <w:t>。</w:t>
      </w:r>
    </w:p>
    <w:p w14:paraId="47BF3201" w14:textId="40DF87F8" w:rsidR="00F42D41" w:rsidRDefault="00F9018B" w:rsidP="00F91DD4">
      <w:pPr>
        <w:ind w:leftChars="700" w:left="1680" w:hangingChars="100" w:hanging="210"/>
        <w:jc w:val="left"/>
        <w:rPr>
          <w:rFonts w:eastAsiaTheme="minorHAnsi"/>
        </w:rPr>
      </w:pPr>
      <w:r>
        <w:rPr>
          <w:rFonts w:eastAsiaTheme="minorHAnsi" w:hint="eastAsia"/>
        </w:rPr>
        <w:t>✓</w:t>
      </w:r>
      <w:r w:rsidR="00F42D41">
        <w:rPr>
          <w:rFonts w:eastAsiaTheme="minorHAnsi" w:hint="eastAsia"/>
        </w:rPr>
        <w:t>相談者</w:t>
      </w:r>
      <w:r w:rsidR="00F42D41" w:rsidRPr="00F42D41">
        <w:rPr>
          <w:rFonts w:eastAsiaTheme="minorHAnsi" w:hint="eastAsia"/>
        </w:rPr>
        <w:t>が</w:t>
      </w:r>
      <w:r w:rsidR="00F42D41">
        <w:rPr>
          <w:rFonts w:eastAsiaTheme="minorHAnsi" w:hint="eastAsia"/>
        </w:rPr>
        <w:t>顧客等からセクシャルハラスメント</w:t>
      </w:r>
      <w:r w:rsidR="00F42D41" w:rsidRPr="00F42D41">
        <w:rPr>
          <w:rFonts w:eastAsiaTheme="minorHAnsi" w:hint="eastAsia"/>
        </w:rPr>
        <w:t>を受けた</w:t>
      </w:r>
      <w:r w:rsidR="00D20A35">
        <w:rPr>
          <w:rFonts w:eastAsiaTheme="minorHAnsi" w:hint="eastAsia"/>
        </w:rPr>
        <w:t>事案の</w:t>
      </w:r>
      <w:r w:rsidR="00F42D41">
        <w:rPr>
          <w:rFonts w:eastAsiaTheme="minorHAnsi" w:hint="eastAsia"/>
        </w:rPr>
        <w:t>場合</w:t>
      </w:r>
      <w:r w:rsidR="00F42D41" w:rsidRPr="00F42D41">
        <w:rPr>
          <w:rFonts w:eastAsiaTheme="minorHAnsi" w:hint="eastAsia"/>
        </w:rPr>
        <w:t>、</w:t>
      </w:r>
      <w:r w:rsidR="0096758F">
        <w:rPr>
          <w:rFonts w:eastAsiaTheme="minorHAnsi" w:hint="eastAsia"/>
        </w:rPr>
        <w:t>相談者の希望に応じて</w:t>
      </w:r>
      <w:r w:rsidR="00F42D41" w:rsidRPr="00F42D41">
        <w:rPr>
          <w:rFonts w:eastAsiaTheme="minorHAnsi" w:hint="eastAsia"/>
        </w:rPr>
        <w:t>同性の相談対応者が対応する。</w:t>
      </w:r>
    </w:p>
    <w:p w14:paraId="78AC29A5" w14:textId="597DCFB3" w:rsidR="00F42D41" w:rsidRPr="00F42D41" w:rsidRDefault="00F9018B" w:rsidP="00F91DD4">
      <w:pPr>
        <w:ind w:leftChars="700" w:left="1680" w:hangingChars="100" w:hanging="210"/>
        <w:jc w:val="left"/>
        <w:rPr>
          <w:rFonts w:eastAsiaTheme="minorHAnsi"/>
        </w:rPr>
      </w:pPr>
      <w:r>
        <w:rPr>
          <w:rFonts w:eastAsiaTheme="minorHAnsi" w:hint="eastAsia"/>
        </w:rPr>
        <w:t>✓</w:t>
      </w:r>
      <w:r w:rsidR="001038AE">
        <w:rPr>
          <w:rFonts w:eastAsiaTheme="minorHAnsi" w:hint="eastAsia"/>
        </w:rPr>
        <w:t>事案に応じて、相談対応者のみで対応</w:t>
      </w:r>
      <w:r w:rsidR="001354CE">
        <w:rPr>
          <w:rFonts w:eastAsiaTheme="minorHAnsi" w:hint="eastAsia"/>
        </w:rPr>
        <w:t>すること</w:t>
      </w:r>
      <w:r w:rsidR="001038AE">
        <w:rPr>
          <w:rFonts w:eastAsiaTheme="minorHAnsi" w:hint="eastAsia"/>
        </w:rPr>
        <w:t>が難しいと判断した場合、</w:t>
      </w:r>
      <w:r w:rsidR="00502E45" w:rsidRPr="00F9018B">
        <w:rPr>
          <w:rFonts w:eastAsiaTheme="minorHAnsi" w:hint="eastAsia"/>
        </w:rPr>
        <w:t>法務部（電話：○○－○○－○○）または外部相談員（電話：○○－○○－○○）に相談する。</w:t>
      </w:r>
    </w:p>
    <w:p w14:paraId="7BF46959" w14:textId="77777777" w:rsidR="004E01E9" w:rsidRPr="00511D32" w:rsidRDefault="004E01E9" w:rsidP="004E01E9">
      <w:pPr>
        <w:widowControl/>
        <w:jc w:val="left"/>
        <w:rPr>
          <w:rFonts w:eastAsiaTheme="minorHAnsi"/>
        </w:rPr>
      </w:pPr>
    </w:p>
    <w:p w14:paraId="7247D7E8"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6C25C72C" w14:textId="77777777" w:rsidR="005E65E8" w:rsidRPr="001C7B67" w:rsidRDefault="005E65E8" w:rsidP="00F42D41">
      <w:pPr>
        <w:jc w:val="left"/>
        <w:rPr>
          <w:rFonts w:eastAsiaTheme="minorHAnsi"/>
        </w:rPr>
      </w:pPr>
    </w:p>
    <w:p w14:paraId="1B37B529" w14:textId="66A449A4" w:rsidR="003168AD" w:rsidRDefault="003168AD">
      <w:pPr>
        <w:widowControl/>
        <w:jc w:val="left"/>
        <w:rPr>
          <w:rFonts w:eastAsiaTheme="minorHAnsi"/>
        </w:rPr>
      </w:pPr>
      <w:r>
        <w:rPr>
          <w:rFonts w:eastAsiaTheme="minorHAnsi"/>
        </w:rPr>
        <w:br w:type="page"/>
      </w:r>
    </w:p>
    <w:p w14:paraId="5A61EFE6" w14:textId="74A28C4F" w:rsidR="005E65E8" w:rsidRDefault="005E65E8" w:rsidP="005E65E8">
      <w:pPr>
        <w:jc w:val="left"/>
        <w:rPr>
          <w:rFonts w:eastAsiaTheme="minorHAnsi"/>
        </w:rPr>
      </w:pPr>
      <w:r>
        <w:rPr>
          <w:rFonts w:eastAsiaTheme="minorHAnsi" w:hint="eastAsia"/>
        </w:rPr>
        <w:lastRenderedPageBreak/>
        <w:t>【相談対応フロー】</w:t>
      </w:r>
    </w:p>
    <w:p w14:paraId="53F99BF6" w14:textId="0E1670D6" w:rsidR="00BD1A26" w:rsidRPr="00511D32" w:rsidRDefault="003168AD" w:rsidP="00BD1A26">
      <w:pPr>
        <w:widowControl/>
        <w:jc w:val="left"/>
        <w:rPr>
          <w:rFonts w:eastAsiaTheme="minorHAnsi"/>
        </w:rPr>
      </w:pPr>
      <w:r w:rsidRPr="00511D32">
        <w:rPr>
          <w:rFonts w:eastAsiaTheme="minorHAnsi"/>
          <w:noProof/>
        </w:rPr>
        <mc:AlternateContent>
          <mc:Choice Requires="wps">
            <w:drawing>
              <wp:anchor distT="0" distB="0" distL="114300" distR="114300" simplePos="0" relativeHeight="251663360" behindDoc="0" locked="0" layoutInCell="1" allowOverlap="1" wp14:anchorId="0DF37778" wp14:editId="503AF323">
                <wp:simplePos x="0" y="0"/>
                <wp:positionH relativeFrom="margin">
                  <wp:posOffset>0</wp:posOffset>
                </wp:positionH>
                <wp:positionV relativeFrom="paragraph">
                  <wp:posOffset>-635</wp:posOffset>
                </wp:positionV>
                <wp:extent cx="5461635" cy="7810500"/>
                <wp:effectExtent l="0" t="0" r="24765" b="19050"/>
                <wp:wrapNone/>
                <wp:docPr id="1659793528" name="テキスト ボックス 1"/>
                <wp:cNvGraphicFramePr/>
                <a:graphic xmlns:a="http://schemas.openxmlformats.org/drawingml/2006/main">
                  <a:graphicData uri="http://schemas.microsoft.com/office/word/2010/wordprocessingShape">
                    <wps:wsp>
                      <wps:cNvSpPr txBox="1"/>
                      <wps:spPr>
                        <a:xfrm>
                          <a:off x="0" y="0"/>
                          <a:ext cx="5461635" cy="7810500"/>
                        </a:xfrm>
                        <a:prstGeom prst="rect">
                          <a:avLst/>
                        </a:prstGeom>
                        <a:solidFill>
                          <a:schemeClr val="lt1"/>
                        </a:solidFill>
                        <a:ln w="6350">
                          <a:solidFill>
                            <a:prstClr val="black"/>
                          </a:solidFill>
                        </a:ln>
                      </wps:spPr>
                      <wps:txbx>
                        <w:txbxContent>
                          <w:p w14:paraId="426FFC2F" w14:textId="77777777" w:rsidR="0021223C" w:rsidRPr="004529C3" w:rsidRDefault="003168AD" w:rsidP="0021223C">
                            <w:pPr>
                              <w:jc w:val="center"/>
                            </w:pPr>
                            <w:r w:rsidRPr="004529C3">
                              <w:rPr>
                                <w:rFonts w:hint="eastAsia"/>
                              </w:rPr>
                              <w:t>フロー図</w:t>
                            </w:r>
                          </w:p>
                          <w:p w14:paraId="50C84D4C" w14:textId="77777777" w:rsidR="004529C3" w:rsidRDefault="004529C3" w:rsidP="0021223C">
                            <w:pPr>
                              <w:jc w:val="center"/>
                            </w:pPr>
                          </w:p>
                          <w:p w14:paraId="5D2A7AE1" w14:textId="440361B6" w:rsidR="0021223C" w:rsidRPr="004529C3" w:rsidRDefault="0021223C" w:rsidP="0021223C">
                            <w:pPr>
                              <w:jc w:val="center"/>
                            </w:pPr>
                            <w:r w:rsidRPr="004529C3">
                              <w:rPr>
                                <w:rFonts w:hint="eastAsia"/>
                              </w:rPr>
                              <w:t>（参考）</w:t>
                            </w:r>
                            <w:r w:rsidRPr="004529C3">
                              <w:t>カスタマー・ハラスメントの防止に関する指針（ガイドライン）</w:t>
                            </w:r>
                            <w:r w:rsidRPr="004529C3">
                              <w:rPr>
                                <w:rFonts w:hint="eastAsia"/>
                              </w:rPr>
                              <w:t>p23～24</w:t>
                            </w:r>
                          </w:p>
                          <w:p w14:paraId="41B8E17B" w14:textId="77777777" w:rsidR="0021223C" w:rsidRDefault="0021223C" w:rsidP="0021223C">
                            <w:pPr>
                              <w:jc w:val="center"/>
                            </w:pPr>
                            <w:hyperlink r:id="rId9" w:history="1">
                              <w:r w:rsidRPr="004529C3">
                                <w:rPr>
                                  <w:rStyle w:val="af"/>
                                </w:rPr>
                                <w:t>https://www.hataraku.metro.tokyo.lg.jp/plan/kasuharashishin0612.pdf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7778" id="_x0000_s1027" type="#_x0000_t202" style="position:absolute;margin-left:0;margin-top:-.05pt;width:430.05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" fillcolor="white [3201]" strokeweight=".5pt">
                <v:textbox>
                  <w:txbxContent>
                    <w:p w14:paraId="426FFC2F" w14:textId="77777777" w:rsidR="0021223C" w:rsidRPr="004529C3" w:rsidRDefault="003168AD" w:rsidP="0021223C">
                      <w:pPr>
                        <w:jc w:val="center"/>
                      </w:pPr>
                      <w:r w:rsidRPr="004529C3">
                        <w:rPr>
                          <w:rFonts w:hint="eastAsia"/>
                        </w:rPr>
                        <w:t>フロー図</w:t>
                      </w:r>
                    </w:p>
                    <w:p w14:paraId="50C84D4C" w14:textId="77777777" w:rsidR="004529C3" w:rsidRDefault="004529C3" w:rsidP="0021223C">
                      <w:pPr>
                        <w:jc w:val="center"/>
                      </w:pPr>
                    </w:p>
                    <w:p w14:paraId="5D2A7AE1" w14:textId="440361B6" w:rsidR="0021223C" w:rsidRPr="004529C3" w:rsidRDefault="0021223C" w:rsidP="0021223C">
                      <w:pPr>
                        <w:jc w:val="center"/>
                      </w:pPr>
                      <w:r w:rsidRPr="004529C3">
                        <w:rPr>
                          <w:rFonts w:hint="eastAsia"/>
                        </w:rPr>
                        <w:t>（参考）</w:t>
                      </w:r>
                      <w:r w:rsidRPr="004529C3">
                        <w:t>カスタマー・ハラスメントの防止に関する指針（ガイドライン）</w:t>
                      </w:r>
                      <w:r w:rsidRPr="004529C3">
                        <w:rPr>
                          <w:rFonts w:hint="eastAsia"/>
                        </w:rPr>
                        <w:t>p23～24</w:t>
                      </w:r>
                    </w:p>
                    <w:p w14:paraId="41B8E17B" w14:textId="77777777" w:rsidR="0021223C" w:rsidRDefault="0021223C" w:rsidP="0021223C">
                      <w:pPr>
                        <w:jc w:val="center"/>
                      </w:pPr>
                      <w:hyperlink r:id="rId10" w:history="1">
                        <w:r w:rsidRPr="004529C3">
                          <w:rPr>
                            <w:rStyle w:val="af"/>
                          </w:rPr>
                          <w:t>https://www.hataraku.metro.tokyo.lg.jp/plan/kasuharashishin0612.pdf</w:t>
                        </w:r>
                      </w:hyperlink>
                    </w:p>
                  </w:txbxContent>
                </v:textbox>
                <w10:wrap anchorx="margin"/>
              </v:shape>
            </w:pict>
          </mc:Fallback>
        </mc:AlternateContent>
      </w:r>
    </w:p>
    <w:p w14:paraId="5A962F35" w14:textId="0B87101C" w:rsidR="00BD1A26" w:rsidRDefault="00BD1A26" w:rsidP="00BD1A26">
      <w:pPr>
        <w:widowControl/>
        <w:jc w:val="left"/>
        <w:rPr>
          <w:rFonts w:eastAsiaTheme="minorHAnsi"/>
        </w:rPr>
      </w:pPr>
    </w:p>
    <w:p w14:paraId="1AB25C10" w14:textId="77777777" w:rsidR="003168AD" w:rsidRDefault="003168AD" w:rsidP="00BD1A26">
      <w:pPr>
        <w:widowControl/>
        <w:jc w:val="left"/>
        <w:rPr>
          <w:rFonts w:eastAsiaTheme="minorHAnsi"/>
        </w:rPr>
      </w:pPr>
    </w:p>
    <w:p w14:paraId="7579B6F7" w14:textId="77777777" w:rsidR="003168AD" w:rsidRDefault="003168AD" w:rsidP="00BD1A26">
      <w:pPr>
        <w:widowControl/>
        <w:jc w:val="left"/>
        <w:rPr>
          <w:rFonts w:eastAsiaTheme="minorHAnsi"/>
        </w:rPr>
      </w:pPr>
    </w:p>
    <w:p w14:paraId="49CFEA2D" w14:textId="77777777" w:rsidR="003168AD" w:rsidRDefault="003168AD" w:rsidP="00BD1A26">
      <w:pPr>
        <w:widowControl/>
        <w:jc w:val="left"/>
        <w:rPr>
          <w:rFonts w:eastAsiaTheme="minorHAnsi"/>
        </w:rPr>
      </w:pPr>
    </w:p>
    <w:p w14:paraId="63A35688" w14:textId="77777777" w:rsidR="003168AD" w:rsidRDefault="003168AD" w:rsidP="00BD1A26">
      <w:pPr>
        <w:widowControl/>
        <w:jc w:val="left"/>
        <w:rPr>
          <w:rFonts w:eastAsiaTheme="minorHAnsi"/>
        </w:rPr>
      </w:pPr>
    </w:p>
    <w:p w14:paraId="61A14C4E" w14:textId="77777777" w:rsidR="003168AD" w:rsidRDefault="003168AD" w:rsidP="00BD1A26">
      <w:pPr>
        <w:widowControl/>
        <w:jc w:val="left"/>
        <w:rPr>
          <w:rFonts w:eastAsiaTheme="minorHAnsi"/>
        </w:rPr>
      </w:pPr>
    </w:p>
    <w:p w14:paraId="0BEC137A" w14:textId="77777777" w:rsidR="003168AD" w:rsidRDefault="003168AD" w:rsidP="00BD1A26">
      <w:pPr>
        <w:widowControl/>
        <w:jc w:val="left"/>
        <w:rPr>
          <w:rFonts w:eastAsiaTheme="minorHAnsi"/>
        </w:rPr>
      </w:pPr>
    </w:p>
    <w:p w14:paraId="60083530" w14:textId="77777777" w:rsidR="003168AD" w:rsidRDefault="003168AD" w:rsidP="00BD1A26">
      <w:pPr>
        <w:widowControl/>
        <w:jc w:val="left"/>
        <w:rPr>
          <w:rFonts w:eastAsiaTheme="minorHAnsi"/>
        </w:rPr>
      </w:pPr>
    </w:p>
    <w:p w14:paraId="6E1234C1" w14:textId="77777777" w:rsidR="003168AD" w:rsidRDefault="003168AD" w:rsidP="00BD1A26">
      <w:pPr>
        <w:widowControl/>
        <w:jc w:val="left"/>
        <w:rPr>
          <w:rFonts w:eastAsiaTheme="minorHAnsi"/>
        </w:rPr>
      </w:pPr>
    </w:p>
    <w:p w14:paraId="5619BE13" w14:textId="77777777" w:rsidR="003168AD" w:rsidRDefault="003168AD" w:rsidP="00BD1A26">
      <w:pPr>
        <w:widowControl/>
        <w:jc w:val="left"/>
        <w:rPr>
          <w:rFonts w:eastAsiaTheme="minorHAnsi"/>
        </w:rPr>
      </w:pPr>
    </w:p>
    <w:p w14:paraId="244625DC" w14:textId="77777777" w:rsidR="003168AD" w:rsidRDefault="003168AD" w:rsidP="00BD1A26">
      <w:pPr>
        <w:widowControl/>
        <w:jc w:val="left"/>
        <w:rPr>
          <w:rFonts w:eastAsiaTheme="minorHAnsi"/>
        </w:rPr>
      </w:pPr>
    </w:p>
    <w:p w14:paraId="21AA2488" w14:textId="77777777" w:rsidR="003168AD" w:rsidRDefault="003168AD" w:rsidP="00BD1A26">
      <w:pPr>
        <w:widowControl/>
        <w:jc w:val="left"/>
        <w:rPr>
          <w:rFonts w:eastAsiaTheme="minorHAnsi"/>
        </w:rPr>
      </w:pPr>
    </w:p>
    <w:p w14:paraId="4743CD0A" w14:textId="77777777" w:rsidR="003168AD" w:rsidRPr="00511D32" w:rsidRDefault="003168AD" w:rsidP="00BD1A26">
      <w:pPr>
        <w:widowControl/>
        <w:jc w:val="left"/>
        <w:rPr>
          <w:rFonts w:eastAsiaTheme="minorHAnsi"/>
        </w:rPr>
      </w:pPr>
    </w:p>
    <w:p w14:paraId="1907D446" w14:textId="77777777" w:rsidR="00BD1A26" w:rsidRPr="00511D32" w:rsidRDefault="00BD1A26" w:rsidP="00BD1A26">
      <w:pPr>
        <w:widowControl/>
        <w:jc w:val="left"/>
        <w:rPr>
          <w:rFonts w:eastAsiaTheme="minorHAnsi"/>
        </w:rPr>
      </w:pPr>
    </w:p>
    <w:p w14:paraId="7F9BEBFB" w14:textId="77777777" w:rsidR="00BD1A26" w:rsidRPr="00511D32" w:rsidRDefault="00BD1A26" w:rsidP="00BD1A26">
      <w:pPr>
        <w:widowControl/>
        <w:jc w:val="left"/>
        <w:rPr>
          <w:rFonts w:eastAsiaTheme="minorHAnsi"/>
        </w:rPr>
      </w:pPr>
    </w:p>
    <w:p w14:paraId="0C2114D9" w14:textId="77777777" w:rsidR="00BD1A26" w:rsidRPr="00511D32" w:rsidRDefault="00BD1A26" w:rsidP="00BD1A26">
      <w:pPr>
        <w:widowControl/>
        <w:jc w:val="left"/>
        <w:rPr>
          <w:rFonts w:eastAsiaTheme="minorHAnsi"/>
        </w:rPr>
      </w:pPr>
    </w:p>
    <w:p w14:paraId="554615D7" w14:textId="77777777" w:rsidR="00A87BA4" w:rsidRPr="00511D32" w:rsidRDefault="00A87BA4" w:rsidP="00BD1A26">
      <w:pPr>
        <w:widowControl/>
        <w:jc w:val="left"/>
        <w:rPr>
          <w:rFonts w:eastAsiaTheme="minorHAnsi"/>
        </w:rPr>
      </w:pPr>
    </w:p>
    <w:p w14:paraId="090DAF09" w14:textId="77777777" w:rsidR="00A87BA4" w:rsidRDefault="00A87BA4" w:rsidP="00BD1A26">
      <w:pPr>
        <w:widowControl/>
        <w:jc w:val="left"/>
        <w:rPr>
          <w:rFonts w:eastAsiaTheme="minorHAnsi"/>
        </w:rPr>
      </w:pPr>
    </w:p>
    <w:p w14:paraId="0754E6E1" w14:textId="77777777" w:rsidR="005F5C43" w:rsidRDefault="005F5C43" w:rsidP="00BD1A26">
      <w:pPr>
        <w:widowControl/>
        <w:jc w:val="left"/>
        <w:rPr>
          <w:rFonts w:eastAsiaTheme="minorHAnsi"/>
        </w:rPr>
      </w:pPr>
    </w:p>
    <w:p w14:paraId="6A7DEB4D" w14:textId="77777777" w:rsidR="005F5C43" w:rsidRDefault="005F5C43" w:rsidP="00BD1A26">
      <w:pPr>
        <w:widowControl/>
        <w:jc w:val="left"/>
        <w:rPr>
          <w:rFonts w:eastAsiaTheme="minorHAnsi"/>
        </w:rPr>
      </w:pPr>
    </w:p>
    <w:p w14:paraId="7F74796A" w14:textId="77777777" w:rsidR="005F5C43" w:rsidRDefault="005F5C43" w:rsidP="00BD1A26">
      <w:pPr>
        <w:widowControl/>
        <w:jc w:val="left"/>
        <w:rPr>
          <w:rFonts w:eastAsiaTheme="minorHAnsi"/>
        </w:rPr>
      </w:pPr>
    </w:p>
    <w:p w14:paraId="12E94AAA" w14:textId="77777777" w:rsidR="005F5C43" w:rsidRDefault="005F5C43" w:rsidP="00BD1A26">
      <w:pPr>
        <w:widowControl/>
        <w:jc w:val="left"/>
        <w:rPr>
          <w:rFonts w:eastAsiaTheme="minorHAnsi"/>
        </w:rPr>
      </w:pPr>
    </w:p>
    <w:p w14:paraId="6D1066BC" w14:textId="77777777" w:rsidR="005F5C43" w:rsidRDefault="005F5C43" w:rsidP="00BD1A26">
      <w:pPr>
        <w:widowControl/>
        <w:jc w:val="left"/>
        <w:rPr>
          <w:rFonts w:eastAsiaTheme="minorHAnsi"/>
        </w:rPr>
      </w:pPr>
    </w:p>
    <w:p w14:paraId="6A1C1114" w14:textId="77777777" w:rsidR="005F5C43" w:rsidRDefault="005F5C43" w:rsidP="00BD1A26">
      <w:pPr>
        <w:widowControl/>
        <w:jc w:val="left"/>
        <w:rPr>
          <w:rFonts w:eastAsiaTheme="minorHAnsi"/>
        </w:rPr>
      </w:pPr>
    </w:p>
    <w:p w14:paraId="056D7FA5" w14:textId="77777777" w:rsidR="005F5C43" w:rsidRDefault="005F5C43" w:rsidP="00BD1A26">
      <w:pPr>
        <w:widowControl/>
        <w:jc w:val="left"/>
        <w:rPr>
          <w:rFonts w:eastAsiaTheme="minorHAnsi"/>
        </w:rPr>
      </w:pPr>
    </w:p>
    <w:p w14:paraId="5E29A6DD" w14:textId="77777777" w:rsidR="005F5C43" w:rsidRDefault="005F5C43" w:rsidP="00BD1A26">
      <w:pPr>
        <w:widowControl/>
        <w:jc w:val="left"/>
        <w:rPr>
          <w:rFonts w:eastAsiaTheme="minorHAnsi"/>
        </w:rPr>
      </w:pPr>
    </w:p>
    <w:p w14:paraId="28DE9D28" w14:textId="77777777" w:rsidR="005E65E8" w:rsidRDefault="005E65E8" w:rsidP="00BD1A26">
      <w:pPr>
        <w:widowControl/>
        <w:jc w:val="left"/>
        <w:rPr>
          <w:rFonts w:eastAsiaTheme="minorHAnsi"/>
        </w:rPr>
      </w:pPr>
    </w:p>
    <w:p w14:paraId="298F60A3" w14:textId="77777777" w:rsidR="003168AD" w:rsidRDefault="003168AD" w:rsidP="00BD1A26">
      <w:pPr>
        <w:widowControl/>
        <w:jc w:val="left"/>
        <w:rPr>
          <w:rFonts w:eastAsiaTheme="minorHAnsi"/>
        </w:rPr>
      </w:pPr>
    </w:p>
    <w:p w14:paraId="1BAD14BA" w14:textId="77777777" w:rsidR="003168AD" w:rsidRDefault="003168AD" w:rsidP="00BD1A26">
      <w:pPr>
        <w:widowControl/>
        <w:jc w:val="left"/>
        <w:rPr>
          <w:rFonts w:eastAsiaTheme="minorHAnsi"/>
        </w:rPr>
      </w:pPr>
    </w:p>
    <w:p w14:paraId="6E0A303C" w14:textId="77777777" w:rsidR="003168AD" w:rsidRDefault="003168AD" w:rsidP="00BD1A26">
      <w:pPr>
        <w:widowControl/>
        <w:jc w:val="left"/>
        <w:rPr>
          <w:rFonts w:eastAsiaTheme="minorHAnsi"/>
        </w:rPr>
      </w:pPr>
    </w:p>
    <w:p w14:paraId="6F5C1CB2" w14:textId="77777777" w:rsidR="003168AD" w:rsidRDefault="003168AD" w:rsidP="00BD1A26">
      <w:pPr>
        <w:widowControl/>
        <w:jc w:val="left"/>
        <w:rPr>
          <w:rFonts w:eastAsiaTheme="minorHAnsi"/>
        </w:rPr>
      </w:pPr>
    </w:p>
    <w:p w14:paraId="58CA0948" w14:textId="77777777" w:rsidR="005F5C43" w:rsidRPr="00511D32" w:rsidRDefault="005F5C43" w:rsidP="00BD1A26">
      <w:pPr>
        <w:widowControl/>
        <w:jc w:val="left"/>
        <w:rPr>
          <w:rFonts w:eastAsiaTheme="minorHAnsi"/>
        </w:rPr>
      </w:pPr>
    </w:p>
    <w:p w14:paraId="0D454360" w14:textId="77777777" w:rsidR="00BD1A26" w:rsidRPr="00511D32" w:rsidRDefault="00BD1A26" w:rsidP="00BD1A26">
      <w:pPr>
        <w:widowControl/>
        <w:jc w:val="left"/>
        <w:rPr>
          <w:rFonts w:eastAsiaTheme="minorHAnsi"/>
        </w:rPr>
      </w:pPr>
    </w:p>
    <w:p w14:paraId="4991CAAE" w14:textId="77777777" w:rsidR="00601242" w:rsidRPr="00511D32" w:rsidRDefault="00601242" w:rsidP="00601242">
      <w:pPr>
        <w:widowControl/>
        <w:jc w:val="left"/>
        <w:rPr>
          <w:rFonts w:eastAsiaTheme="minorHAnsi"/>
        </w:rPr>
      </w:pPr>
    </w:p>
    <w:p w14:paraId="3EDFB35D"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56AE63BF" w14:textId="156B0E50" w:rsidR="00A87BA4" w:rsidRPr="00511D32" w:rsidRDefault="00A87BA4">
      <w:pPr>
        <w:widowControl/>
        <w:jc w:val="left"/>
        <w:rPr>
          <w:rFonts w:eastAsiaTheme="minorHAnsi"/>
        </w:rPr>
      </w:pPr>
      <w:r w:rsidRPr="00511D32">
        <w:rPr>
          <w:rFonts w:eastAsiaTheme="minorHAnsi"/>
        </w:rPr>
        <w:br w:type="page"/>
      </w:r>
    </w:p>
    <w:p w14:paraId="0FF916DE" w14:textId="71C53F7F" w:rsidR="008A20AA" w:rsidRPr="00511D32" w:rsidRDefault="008A20AA" w:rsidP="008A20AA">
      <w:pPr>
        <w:jc w:val="left"/>
        <w:rPr>
          <w:rFonts w:eastAsiaTheme="minorHAnsi"/>
        </w:rPr>
      </w:pPr>
      <w:r w:rsidRPr="00511D32">
        <w:rPr>
          <w:rFonts w:eastAsiaTheme="minorHAnsi" w:hint="eastAsia"/>
        </w:rPr>
        <w:lastRenderedPageBreak/>
        <w:t>（２）再発防止の取組</w:t>
      </w:r>
    </w:p>
    <w:p w14:paraId="078A2A61" w14:textId="7ECF06F9" w:rsidR="008D3248" w:rsidRPr="008D3248" w:rsidRDefault="00955D3E" w:rsidP="008D3248">
      <w:pPr>
        <w:ind w:leftChars="200" w:left="420" w:firstLineChars="100" w:firstLine="210"/>
        <w:jc w:val="left"/>
        <w:rPr>
          <w:rFonts w:eastAsiaTheme="minorHAnsi"/>
        </w:rPr>
      </w:pPr>
      <w:r>
        <w:rPr>
          <w:rFonts w:eastAsiaTheme="minorHAnsi" w:hint="eastAsia"/>
        </w:rPr>
        <w:t>カスタマーハラスメント</w:t>
      </w:r>
      <w:r w:rsidR="00502E45">
        <w:rPr>
          <w:rFonts w:eastAsiaTheme="minorHAnsi" w:hint="eastAsia"/>
        </w:rPr>
        <w:t>の発生後、</w:t>
      </w:r>
      <w:r w:rsidR="000B6C58">
        <w:rPr>
          <w:rFonts w:eastAsiaTheme="minorHAnsi" w:hint="eastAsia"/>
        </w:rPr>
        <w:t>再発防止に向けて</w:t>
      </w:r>
      <w:r w:rsidR="00502E45">
        <w:rPr>
          <w:rFonts w:eastAsiaTheme="minorHAnsi" w:hint="eastAsia"/>
        </w:rPr>
        <w:t>以下の取組を実施しま</w:t>
      </w:r>
      <w:r w:rsidR="008D3248">
        <w:rPr>
          <w:rFonts w:eastAsiaTheme="minorHAnsi" w:hint="eastAsia"/>
        </w:rPr>
        <w:t>す。</w:t>
      </w:r>
    </w:p>
    <w:p w14:paraId="1F95BACC" w14:textId="1811F3D7" w:rsidR="008D3248" w:rsidRDefault="008D3248" w:rsidP="002272AF">
      <w:pPr>
        <w:ind w:firstLineChars="300" w:firstLine="630"/>
        <w:jc w:val="left"/>
        <w:rPr>
          <w:rFonts w:eastAsiaTheme="minorHAnsi"/>
        </w:rPr>
      </w:pPr>
      <w:r>
        <w:rPr>
          <w:rFonts w:eastAsiaTheme="minorHAnsi" w:hint="eastAsia"/>
        </w:rPr>
        <w:t xml:space="preserve">①　</w:t>
      </w:r>
      <w:r w:rsidR="004937BE">
        <w:rPr>
          <w:rFonts w:eastAsiaTheme="minorHAnsi" w:hint="eastAsia"/>
        </w:rPr>
        <w:t>メッセージ発信</w:t>
      </w:r>
    </w:p>
    <w:p w14:paraId="02E08855" w14:textId="182AC30E" w:rsidR="008D3248" w:rsidRDefault="00D20A35" w:rsidP="002272AF">
      <w:pPr>
        <w:ind w:firstLineChars="300" w:firstLine="630"/>
        <w:jc w:val="left"/>
        <w:rPr>
          <w:rFonts w:eastAsiaTheme="minorHAnsi"/>
        </w:rPr>
      </w:pPr>
      <w:r>
        <w:rPr>
          <w:rFonts w:eastAsiaTheme="minorHAnsi" w:hint="eastAsia"/>
        </w:rPr>
        <w:t xml:space="preserve">　　・従業員、特に現場監督者に向けて注意喚起等のメッセージを発信する。</w:t>
      </w:r>
    </w:p>
    <w:p w14:paraId="567F1486" w14:textId="76986ACD" w:rsidR="008419E7" w:rsidRDefault="008419E7" w:rsidP="008419E7">
      <w:pPr>
        <w:ind w:leftChars="300" w:left="1260" w:hangingChars="300" w:hanging="630"/>
        <w:jc w:val="left"/>
        <w:rPr>
          <w:rFonts w:eastAsiaTheme="minorHAnsi"/>
        </w:rPr>
      </w:pPr>
      <w:r>
        <w:rPr>
          <w:rFonts w:eastAsiaTheme="minorHAnsi" w:hint="eastAsia"/>
        </w:rPr>
        <w:t xml:space="preserve">　　・カスタマーハラスメントは、</w:t>
      </w:r>
      <w:r w:rsidRPr="008419E7">
        <w:rPr>
          <w:rFonts w:eastAsiaTheme="minorHAnsi" w:hint="eastAsia"/>
        </w:rPr>
        <w:t>現場監督者や従業員の責任ではな</w:t>
      </w:r>
      <w:r>
        <w:rPr>
          <w:rFonts w:eastAsiaTheme="minorHAnsi" w:hint="eastAsia"/>
        </w:rPr>
        <w:t>いこと</w:t>
      </w:r>
      <w:r w:rsidRPr="008419E7">
        <w:rPr>
          <w:rFonts w:eastAsiaTheme="minorHAnsi" w:hint="eastAsia"/>
        </w:rPr>
        <w:t>、</w:t>
      </w:r>
      <w:r>
        <w:rPr>
          <w:rFonts w:eastAsiaTheme="minorHAnsi" w:hint="eastAsia"/>
        </w:rPr>
        <w:t>事案の報告や相談によって人事評価が下がることはないこと、</w:t>
      </w:r>
      <w:r w:rsidRPr="008419E7">
        <w:rPr>
          <w:rFonts w:eastAsiaTheme="minorHAnsi" w:hint="eastAsia"/>
        </w:rPr>
        <w:t>適切に報告した場合は逆に評価されることなど</w:t>
      </w:r>
      <w:r>
        <w:rPr>
          <w:rFonts w:eastAsiaTheme="minorHAnsi" w:hint="eastAsia"/>
        </w:rPr>
        <w:t>、併せて</w:t>
      </w:r>
      <w:r w:rsidRPr="008419E7">
        <w:rPr>
          <w:rFonts w:eastAsiaTheme="minorHAnsi" w:hint="eastAsia"/>
        </w:rPr>
        <w:t>周知</w:t>
      </w:r>
      <w:r>
        <w:rPr>
          <w:rFonts w:eastAsiaTheme="minorHAnsi" w:hint="eastAsia"/>
        </w:rPr>
        <w:t>を徹底する</w:t>
      </w:r>
      <w:r w:rsidRPr="008419E7">
        <w:rPr>
          <w:rFonts w:eastAsiaTheme="minorHAnsi" w:hint="eastAsia"/>
        </w:rPr>
        <w:t>。</w:t>
      </w:r>
    </w:p>
    <w:p w14:paraId="2E5C8E8F" w14:textId="5F6917E9" w:rsidR="00D20A35" w:rsidRDefault="00D20A35" w:rsidP="002272AF">
      <w:pPr>
        <w:ind w:firstLineChars="300" w:firstLine="630"/>
        <w:jc w:val="left"/>
        <w:rPr>
          <w:rFonts w:eastAsiaTheme="minorHAnsi"/>
        </w:rPr>
      </w:pPr>
      <w:r>
        <w:rPr>
          <w:rFonts w:eastAsiaTheme="minorHAnsi" w:hint="eastAsia"/>
        </w:rPr>
        <w:t>②</w:t>
      </w:r>
      <w:r w:rsidR="00041C0A">
        <w:rPr>
          <w:rFonts w:eastAsiaTheme="minorHAnsi" w:hint="eastAsia"/>
        </w:rPr>
        <w:t xml:space="preserve">　事例の検証</w:t>
      </w:r>
    </w:p>
    <w:p w14:paraId="0C962F31" w14:textId="5663B639" w:rsidR="006657D2" w:rsidRDefault="00041C0A" w:rsidP="006657D2">
      <w:pPr>
        <w:ind w:leftChars="300" w:left="1260" w:hangingChars="300" w:hanging="630"/>
        <w:jc w:val="left"/>
        <w:rPr>
          <w:rFonts w:eastAsiaTheme="minorHAnsi"/>
        </w:rPr>
      </w:pPr>
      <w:r>
        <w:rPr>
          <w:rFonts w:eastAsiaTheme="minorHAnsi" w:hint="eastAsia"/>
        </w:rPr>
        <w:t xml:space="preserve">　　・</w:t>
      </w:r>
      <w:r w:rsidR="006657D2" w:rsidRPr="006657D2">
        <w:rPr>
          <w:rFonts w:eastAsiaTheme="minorHAnsi" w:hint="eastAsia"/>
        </w:rPr>
        <w:t>実際</w:t>
      </w:r>
      <w:r w:rsidR="006657D2">
        <w:rPr>
          <w:rFonts w:eastAsiaTheme="minorHAnsi" w:hint="eastAsia"/>
        </w:rPr>
        <w:t>の</w:t>
      </w:r>
      <w:r w:rsidR="006657D2" w:rsidRPr="006657D2">
        <w:rPr>
          <w:rFonts w:eastAsiaTheme="minorHAnsi" w:hint="eastAsia"/>
        </w:rPr>
        <w:t>事例を検証し、新たな防止対策の検討、</w:t>
      </w:r>
      <w:r w:rsidR="006657D2">
        <w:rPr>
          <w:rFonts w:eastAsiaTheme="minorHAnsi" w:hint="eastAsia"/>
        </w:rPr>
        <w:t>対応</w:t>
      </w:r>
      <w:r w:rsidR="006657D2" w:rsidRPr="006657D2">
        <w:rPr>
          <w:rFonts w:eastAsiaTheme="minorHAnsi" w:hint="eastAsia"/>
        </w:rPr>
        <w:t>マニュアル</w:t>
      </w:r>
      <w:r w:rsidR="006657D2">
        <w:rPr>
          <w:rFonts w:eastAsiaTheme="minorHAnsi" w:hint="eastAsia"/>
        </w:rPr>
        <w:t>の改定</w:t>
      </w:r>
      <w:r w:rsidR="006657D2" w:rsidRPr="006657D2">
        <w:rPr>
          <w:rFonts w:eastAsiaTheme="minorHAnsi" w:hint="eastAsia"/>
        </w:rPr>
        <w:t>、研修の見直し</w:t>
      </w:r>
      <w:r w:rsidR="006657D2">
        <w:rPr>
          <w:rFonts w:eastAsiaTheme="minorHAnsi" w:hint="eastAsia"/>
        </w:rPr>
        <w:t>や</w:t>
      </w:r>
      <w:r w:rsidR="006657D2" w:rsidRPr="006657D2">
        <w:rPr>
          <w:rFonts w:eastAsiaTheme="minorHAnsi" w:hint="eastAsia"/>
        </w:rPr>
        <w:t>改善等に役立て</w:t>
      </w:r>
      <w:r w:rsidR="006657D2">
        <w:rPr>
          <w:rFonts w:eastAsiaTheme="minorHAnsi" w:hint="eastAsia"/>
        </w:rPr>
        <w:t>る。</w:t>
      </w:r>
    </w:p>
    <w:p w14:paraId="1A2746E5" w14:textId="77777777" w:rsidR="006657D2" w:rsidRDefault="006657D2" w:rsidP="006657D2">
      <w:pPr>
        <w:ind w:leftChars="500" w:left="1260" w:hangingChars="100" w:hanging="210"/>
        <w:jc w:val="left"/>
        <w:rPr>
          <w:rFonts w:eastAsiaTheme="minorHAnsi"/>
        </w:rPr>
      </w:pPr>
      <w:r>
        <w:rPr>
          <w:rFonts w:eastAsiaTheme="minorHAnsi" w:hint="eastAsia"/>
        </w:rPr>
        <w:t>・従業員</w:t>
      </w:r>
      <w:r w:rsidR="00FD25CD" w:rsidRPr="00FD25CD">
        <w:rPr>
          <w:rFonts w:eastAsiaTheme="minorHAnsi" w:hint="eastAsia"/>
        </w:rPr>
        <w:t>のプライバシーに配慮しつつ、同様の問題が発生しないよう、社内会議で情報共有する</w:t>
      </w:r>
      <w:r>
        <w:rPr>
          <w:rFonts w:eastAsiaTheme="minorHAnsi" w:hint="eastAsia"/>
        </w:rPr>
        <w:t>。</w:t>
      </w:r>
    </w:p>
    <w:p w14:paraId="48FBAB8A" w14:textId="61873613" w:rsidR="00FD25CD" w:rsidRDefault="006657D2" w:rsidP="006657D2">
      <w:pPr>
        <w:ind w:leftChars="500" w:left="1260" w:hangingChars="100" w:hanging="210"/>
        <w:jc w:val="left"/>
        <w:rPr>
          <w:rFonts w:eastAsiaTheme="minorHAnsi"/>
        </w:rPr>
      </w:pPr>
      <w:r>
        <w:rPr>
          <w:rFonts w:eastAsiaTheme="minorHAnsi" w:hint="eastAsia"/>
        </w:rPr>
        <w:t>・</w:t>
      </w:r>
      <w:r w:rsidR="00FD25CD" w:rsidRPr="00FD25CD">
        <w:rPr>
          <w:rFonts w:eastAsiaTheme="minorHAnsi" w:hint="eastAsia"/>
        </w:rPr>
        <w:t>カスタマーハラスメントの端緒が、</w:t>
      </w:r>
      <w:r>
        <w:rPr>
          <w:rFonts w:eastAsiaTheme="minorHAnsi" w:hint="eastAsia"/>
        </w:rPr>
        <w:t>従業員</w:t>
      </w:r>
      <w:r w:rsidR="00FD25CD" w:rsidRPr="00FD25CD">
        <w:rPr>
          <w:rFonts w:eastAsiaTheme="minorHAnsi" w:hint="eastAsia"/>
        </w:rPr>
        <w:t>の不適切な言動や対応にあった場合、その問題点等を改善するための取組を検討</w:t>
      </w:r>
      <w:r>
        <w:rPr>
          <w:rFonts w:eastAsiaTheme="minorHAnsi" w:hint="eastAsia"/>
        </w:rPr>
        <w:t>する</w:t>
      </w:r>
      <w:r w:rsidR="00FD25CD" w:rsidRPr="00FD25CD">
        <w:rPr>
          <w:rFonts w:eastAsiaTheme="minorHAnsi" w:hint="eastAsia"/>
        </w:rPr>
        <w:t>。</w:t>
      </w:r>
    </w:p>
    <w:p w14:paraId="3609AF96" w14:textId="304DA55A" w:rsidR="006657D2" w:rsidRPr="00FD25CD" w:rsidRDefault="000B6C58" w:rsidP="006657D2">
      <w:pPr>
        <w:jc w:val="left"/>
        <w:rPr>
          <w:rFonts w:eastAsiaTheme="minorHAnsi"/>
        </w:rPr>
      </w:pPr>
      <w:r>
        <w:rPr>
          <w:rFonts w:eastAsiaTheme="minorHAnsi" w:hint="eastAsia"/>
        </w:rPr>
        <w:t xml:space="preserve">　　　</w:t>
      </w:r>
      <w:r w:rsidR="006657D2">
        <w:rPr>
          <w:rFonts w:eastAsiaTheme="minorHAnsi" w:hint="eastAsia"/>
        </w:rPr>
        <w:t xml:space="preserve">③　</w:t>
      </w:r>
      <w:r>
        <w:rPr>
          <w:rFonts w:eastAsiaTheme="minorHAnsi" w:hint="eastAsia"/>
        </w:rPr>
        <w:t>研修の実施</w:t>
      </w:r>
    </w:p>
    <w:p w14:paraId="43CE21A5" w14:textId="77777777" w:rsidR="000B6C58" w:rsidRDefault="000B6C58" w:rsidP="000B6C58">
      <w:pPr>
        <w:ind w:firstLineChars="500" w:firstLine="1050"/>
        <w:jc w:val="left"/>
        <w:rPr>
          <w:rFonts w:eastAsiaTheme="minorHAnsi"/>
        </w:rPr>
      </w:pPr>
      <w:r>
        <w:rPr>
          <w:rFonts w:eastAsiaTheme="minorHAnsi" w:hint="eastAsia"/>
        </w:rPr>
        <w:t>・</w:t>
      </w:r>
      <w:r w:rsidR="00FD25CD" w:rsidRPr="00FD25CD">
        <w:rPr>
          <w:rFonts w:eastAsiaTheme="minorHAnsi" w:hint="eastAsia"/>
        </w:rPr>
        <w:t>事例発生</w:t>
      </w:r>
      <w:r>
        <w:rPr>
          <w:rFonts w:eastAsiaTheme="minorHAnsi" w:hint="eastAsia"/>
        </w:rPr>
        <w:t>に関わらず</w:t>
      </w:r>
      <w:r w:rsidR="00FD25CD" w:rsidRPr="00FD25CD">
        <w:rPr>
          <w:rFonts w:eastAsiaTheme="minorHAnsi" w:hint="eastAsia"/>
        </w:rPr>
        <w:t>定期的な研修を実施する</w:t>
      </w:r>
      <w:r>
        <w:rPr>
          <w:rFonts w:eastAsiaTheme="minorHAnsi" w:hint="eastAsia"/>
        </w:rPr>
        <w:t>。</w:t>
      </w:r>
    </w:p>
    <w:p w14:paraId="79F0B787" w14:textId="200EC0BA" w:rsidR="00FD25CD" w:rsidRDefault="000B6C58" w:rsidP="000B6C58">
      <w:pPr>
        <w:ind w:firstLineChars="500" w:firstLine="1050"/>
        <w:jc w:val="left"/>
        <w:rPr>
          <w:rFonts w:eastAsiaTheme="minorHAnsi"/>
        </w:rPr>
      </w:pPr>
      <w:r>
        <w:rPr>
          <w:rFonts w:eastAsiaTheme="minorHAnsi" w:hint="eastAsia"/>
        </w:rPr>
        <w:t>・</w:t>
      </w:r>
      <w:r w:rsidR="00FD25CD" w:rsidRPr="00FD25CD">
        <w:rPr>
          <w:rFonts w:eastAsiaTheme="minorHAnsi" w:hint="eastAsia"/>
        </w:rPr>
        <w:t>社内研修</w:t>
      </w:r>
      <w:r>
        <w:rPr>
          <w:rFonts w:eastAsiaTheme="minorHAnsi" w:hint="eastAsia"/>
        </w:rPr>
        <w:t>に加え</w:t>
      </w:r>
      <w:r w:rsidR="00FD25CD" w:rsidRPr="00FD25CD">
        <w:rPr>
          <w:rFonts w:eastAsiaTheme="minorHAnsi" w:hint="eastAsia"/>
        </w:rPr>
        <w:t>、社外セミナー等も活用</w:t>
      </w:r>
      <w:r>
        <w:rPr>
          <w:rFonts w:eastAsiaTheme="minorHAnsi" w:hint="eastAsia"/>
        </w:rPr>
        <w:t>する。</w:t>
      </w:r>
    </w:p>
    <w:p w14:paraId="4F5734FF" w14:textId="10DD8D0C" w:rsidR="000B6C58" w:rsidRPr="00FD25CD" w:rsidRDefault="000B6C58" w:rsidP="000B6C58">
      <w:pPr>
        <w:jc w:val="left"/>
        <w:rPr>
          <w:rFonts w:eastAsiaTheme="minorHAnsi"/>
        </w:rPr>
      </w:pPr>
      <w:r>
        <w:rPr>
          <w:rFonts w:eastAsiaTheme="minorHAnsi" w:hint="eastAsia"/>
        </w:rPr>
        <w:t xml:space="preserve">　　　④　取組の見直し</w:t>
      </w:r>
    </w:p>
    <w:p w14:paraId="22BDB38D" w14:textId="1C0B04E6" w:rsidR="00FD25CD" w:rsidRDefault="000B6C58" w:rsidP="000B6C58">
      <w:pPr>
        <w:ind w:leftChars="500" w:left="1260" w:hangingChars="100" w:hanging="210"/>
        <w:jc w:val="left"/>
        <w:rPr>
          <w:rFonts w:eastAsiaTheme="minorHAnsi"/>
        </w:rPr>
      </w:pPr>
      <w:r>
        <w:rPr>
          <w:rFonts w:eastAsiaTheme="minorHAnsi" w:hint="eastAsia"/>
        </w:rPr>
        <w:t>・過去の従業員</w:t>
      </w:r>
      <w:r w:rsidR="00FD25CD" w:rsidRPr="00FD25CD">
        <w:rPr>
          <w:rFonts w:eastAsiaTheme="minorHAnsi" w:hint="eastAsia"/>
        </w:rPr>
        <w:t>の相談内容の変化、相談件数の推移、相談対応者の感想等を材料にして、定期的に取組</w:t>
      </w:r>
      <w:r>
        <w:rPr>
          <w:rFonts w:eastAsiaTheme="minorHAnsi" w:hint="eastAsia"/>
        </w:rPr>
        <w:t>の</w:t>
      </w:r>
      <w:r w:rsidR="00FD25CD" w:rsidRPr="00FD25CD">
        <w:rPr>
          <w:rFonts w:eastAsiaTheme="minorHAnsi" w:hint="eastAsia"/>
        </w:rPr>
        <w:t>見直しを図</w:t>
      </w:r>
      <w:r>
        <w:rPr>
          <w:rFonts w:eastAsiaTheme="minorHAnsi" w:hint="eastAsia"/>
        </w:rPr>
        <w:t>る</w:t>
      </w:r>
      <w:r w:rsidR="00FD25CD" w:rsidRPr="00FD25CD">
        <w:rPr>
          <w:rFonts w:eastAsiaTheme="minorHAnsi" w:hint="eastAsia"/>
        </w:rPr>
        <w:t>。</w:t>
      </w:r>
    </w:p>
    <w:p w14:paraId="36AF71D3" w14:textId="6D9C93F2" w:rsidR="008A20AA" w:rsidRPr="00511D32" w:rsidRDefault="000B6C58" w:rsidP="000B6C58">
      <w:pPr>
        <w:ind w:leftChars="500" w:left="1260" w:hangingChars="100" w:hanging="210"/>
        <w:jc w:val="left"/>
        <w:rPr>
          <w:rFonts w:eastAsiaTheme="minorHAnsi"/>
        </w:rPr>
      </w:pPr>
      <w:r>
        <w:rPr>
          <w:rFonts w:eastAsiaTheme="minorHAnsi" w:hint="eastAsia"/>
        </w:rPr>
        <w:t>・</w:t>
      </w:r>
      <w:r w:rsidR="008419E7">
        <w:rPr>
          <w:rFonts w:eastAsiaTheme="minorHAnsi" w:hint="eastAsia"/>
        </w:rPr>
        <w:t>取組の</w:t>
      </w:r>
      <w:r w:rsidR="00FD25CD" w:rsidRPr="00FD25CD">
        <w:rPr>
          <w:rFonts w:eastAsiaTheme="minorHAnsi" w:hint="eastAsia"/>
        </w:rPr>
        <w:t>見直しに当たっては、</w:t>
      </w:r>
      <w:r>
        <w:rPr>
          <w:rFonts w:eastAsiaTheme="minorHAnsi" w:hint="eastAsia"/>
        </w:rPr>
        <w:t>社内</w:t>
      </w:r>
      <w:r w:rsidRPr="00FD25CD">
        <w:rPr>
          <w:rFonts w:eastAsiaTheme="minorHAnsi"/>
        </w:rPr>
        <w:t>アンケート調査</w:t>
      </w:r>
      <w:r>
        <w:rPr>
          <w:rFonts w:eastAsiaTheme="minorHAnsi" w:hint="eastAsia"/>
        </w:rPr>
        <w:t>の結果</w:t>
      </w:r>
      <w:r w:rsidR="008419E7">
        <w:rPr>
          <w:rFonts w:eastAsiaTheme="minorHAnsi" w:hint="eastAsia"/>
        </w:rPr>
        <w:t>等を参考にしながら</w:t>
      </w:r>
      <w:r w:rsidR="00FD25CD" w:rsidRPr="00FD25CD">
        <w:rPr>
          <w:rFonts w:eastAsiaTheme="minorHAnsi"/>
        </w:rPr>
        <w:t>衛生委員会</w:t>
      </w:r>
      <w:r>
        <w:rPr>
          <w:rFonts w:eastAsiaTheme="minorHAnsi" w:hint="eastAsia"/>
        </w:rPr>
        <w:t>における議論</w:t>
      </w:r>
      <w:r w:rsidR="00FD25CD" w:rsidRPr="00FD25CD">
        <w:rPr>
          <w:rFonts w:eastAsiaTheme="minorHAnsi"/>
        </w:rPr>
        <w:t>等を実施</w:t>
      </w:r>
      <w:r>
        <w:rPr>
          <w:rFonts w:eastAsiaTheme="minorHAnsi" w:hint="eastAsia"/>
        </w:rPr>
        <w:t>する</w:t>
      </w:r>
      <w:r w:rsidR="00FD25CD" w:rsidRPr="00FD25CD">
        <w:rPr>
          <w:rFonts w:eastAsiaTheme="minorHAnsi"/>
        </w:rPr>
        <w:t>。</w:t>
      </w:r>
    </w:p>
    <w:p w14:paraId="36AE6B1A" w14:textId="77777777" w:rsidR="000B6C58" w:rsidRPr="008419E7" w:rsidRDefault="000B6C58" w:rsidP="000B6C58">
      <w:pPr>
        <w:widowControl/>
        <w:jc w:val="left"/>
        <w:rPr>
          <w:rFonts w:eastAsiaTheme="minorHAnsi"/>
        </w:rPr>
      </w:pPr>
    </w:p>
    <w:p w14:paraId="4932D9F0"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75418AA5" w14:textId="77777777" w:rsidR="000B6C58" w:rsidRPr="001C7B67" w:rsidRDefault="000B6C58" w:rsidP="000B6C58">
      <w:pPr>
        <w:jc w:val="left"/>
        <w:rPr>
          <w:rFonts w:eastAsiaTheme="minorHAnsi"/>
        </w:rPr>
      </w:pPr>
    </w:p>
    <w:p w14:paraId="3BC8622A" w14:textId="77777777" w:rsidR="008A20AA" w:rsidRPr="000B6C58" w:rsidRDefault="008A20AA" w:rsidP="008A20AA">
      <w:pPr>
        <w:jc w:val="left"/>
        <w:rPr>
          <w:rFonts w:eastAsiaTheme="minorHAnsi"/>
        </w:rPr>
      </w:pPr>
    </w:p>
    <w:p w14:paraId="5712F2F3" w14:textId="77777777" w:rsidR="004C003D" w:rsidRDefault="004C003D" w:rsidP="008A20AA">
      <w:pPr>
        <w:jc w:val="left"/>
        <w:rPr>
          <w:rFonts w:eastAsiaTheme="minorHAnsi"/>
        </w:rPr>
      </w:pPr>
    </w:p>
    <w:p w14:paraId="3539FF54" w14:textId="0D05124F" w:rsidR="004C003D" w:rsidRDefault="004C003D">
      <w:pPr>
        <w:widowControl/>
        <w:jc w:val="left"/>
        <w:rPr>
          <w:rFonts w:eastAsiaTheme="minorHAnsi"/>
        </w:rPr>
      </w:pPr>
      <w:r>
        <w:rPr>
          <w:rFonts w:eastAsiaTheme="minorHAnsi"/>
        </w:rPr>
        <w:br w:type="page"/>
      </w:r>
    </w:p>
    <w:p w14:paraId="61EEF8F8" w14:textId="5DEE2211" w:rsidR="008A20AA" w:rsidRPr="00511D32" w:rsidRDefault="008A20AA" w:rsidP="008A20AA">
      <w:pPr>
        <w:jc w:val="left"/>
        <w:rPr>
          <w:rFonts w:eastAsiaTheme="minorHAnsi"/>
        </w:rPr>
      </w:pPr>
      <w:r w:rsidRPr="00511D32">
        <w:rPr>
          <w:rFonts w:eastAsiaTheme="minorHAnsi" w:hint="eastAsia"/>
        </w:rPr>
        <w:lastRenderedPageBreak/>
        <w:t>（３）研修の実施</w:t>
      </w:r>
    </w:p>
    <w:p w14:paraId="5BC42DC2" w14:textId="6FEBE6C3" w:rsidR="00415171" w:rsidRDefault="00041C0A" w:rsidP="00041C0A">
      <w:pPr>
        <w:ind w:left="420" w:hangingChars="200" w:hanging="420"/>
        <w:jc w:val="left"/>
        <w:rPr>
          <w:rFonts w:eastAsiaTheme="minorHAnsi"/>
        </w:rPr>
      </w:pPr>
      <w:r>
        <w:rPr>
          <w:rFonts w:eastAsiaTheme="minorHAnsi" w:hint="eastAsia"/>
        </w:rPr>
        <w:t xml:space="preserve">　　　</w:t>
      </w:r>
      <w:r w:rsidR="00C9105D">
        <w:rPr>
          <w:rFonts w:eastAsiaTheme="minorHAnsi" w:hint="eastAsia"/>
        </w:rPr>
        <w:t>経営者や現場監督者を含め、当社の全ての</w:t>
      </w:r>
      <w:r>
        <w:rPr>
          <w:rFonts w:eastAsiaTheme="minorHAnsi" w:hint="eastAsia"/>
        </w:rPr>
        <w:t>従業員</w:t>
      </w:r>
      <w:r w:rsidRPr="00041C0A">
        <w:rPr>
          <w:rFonts w:eastAsiaTheme="minorHAnsi" w:hint="eastAsia"/>
        </w:rPr>
        <w:t>が</w:t>
      </w:r>
      <w:r>
        <w:rPr>
          <w:rFonts w:eastAsiaTheme="minorHAnsi" w:hint="eastAsia"/>
        </w:rPr>
        <w:t>顧客等からの</w:t>
      </w:r>
      <w:r w:rsidRPr="00041C0A">
        <w:rPr>
          <w:rFonts w:eastAsiaTheme="minorHAnsi" w:hint="eastAsia"/>
        </w:rPr>
        <w:t>クレーム</w:t>
      </w:r>
      <w:r>
        <w:rPr>
          <w:rFonts w:eastAsiaTheme="minorHAnsi" w:hint="eastAsia"/>
        </w:rPr>
        <w:t>、カスタマーハラスメント</w:t>
      </w:r>
      <w:r w:rsidRPr="00041C0A">
        <w:rPr>
          <w:rFonts w:eastAsiaTheme="minorHAnsi" w:hint="eastAsia"/>
        </w:rPr>
        <w:t>に</w:t>
      </w:r>
      <w:r w:rsidR="00C9105D">
        <w:rPr>
          <w:rFonts w:eastAsiaTheme="minorHAnsi" w:hint="eastAsia"/>
        </w:rPr>
        <w:t>対して</w:t>
      </w:r>
      <w:r w:rsidRPr="00041C0A">
        <w:rPr>
          <w:rFonts w:eastAsiaTheme="minorHAnsi" w:hint="eastAsia"/>
        </w:rPr>
        <w:t>適切に対応できるよう、</w:t>
      </w:r>
      <w:r>
        <w:rPr>
          <w:rFonts w:eastAsiaTheme="minorHAnsi" w:hint="eastAsia"/>
        </w:rPr>
        <w:t>以下の事項を基本</w:t>
      </w:r>
      <w:r w:rsidR="00C9105D">
        <w:rPr>
          <w:rFonts w:eastAsiaTheme="minorHAnsi" w:hint="eastAsia"/>
        </w:rPr>
        <w:t>として</w:t>
      </w:r>
      <w:r w:rsidRPr="00041C0A">
        <w:rPr>
          <w:rFonts w:eastAsiaTheme="minorHAnsi" w:hint="eastAsia"/>
        </w:rPr>
        <w:t>定期的</w:t>
      </w:r>
      <w:r>
        <w:rPr>
          <w:rFonts w:eastAsiaTheme="minorHAnsi" w:hint="eastAsia"/>
        </w:rPr>
        <w:t>な</w:t>
      </w:r>
      <w:r w:rsidRPr="00041C0A">
        <w:rPr>
          <w:rFonts w:eastAsiaTheme="minorHAnsi" w:hint="eastAsia"/>
        </w:rPr>
        <w:t>対応研修を実施</w:t>
      </w:r>
      <w:r>
        <w:rPr>
          <w:rFonts w:eastAsiaTheme="minorHAnsi" w:hint="eastAsia"/>
        </w:rPr>
        <w:t>します。</w:t>
      </w:r>
    </w:p>
    <w:p w14:paraId="3DBFE92F" w14:textId="77777777" w:rsidR="00C9105D" w:rsidRDefault="00C9105D" w:rsidP="00C9105D">
      <w:pPr>
        <w:ind w:firstLineChars="300" w:firstLine="630"/>
        <w:jc w:val="left"/>
        <w:rPr>
          <w:rFonts w:eastAsiaTheme="minorHAnsi"/>
        </w:rPr>
      </w:pPr>
      <w:r>
        <w:rPr>
          <w:rFonts w:eastAsiaTheme="minorHAnsi" w:hint="eastAsia"/>
        </w:rPr>
        <w:t xml:space="preserve">①　</w:t>
      </w:r>
      <w:r w:rsidRPr="00041C0A">
        <w:rPr>
          <w:rFonts w:eastAsiaTheme="minorHAnsi" w:hint="eastAsia"/>
        </w:rPr>
        <w:t>カスタマーハラスメントに関する基本知識</w:t>
      </w:r>
    </w:p>
    <w:p w14:paraId="06618BCA" w14:textId="77777777" w:rsidR="00C9105D" w:rsidRDefault="00C9105D" w:rsidP="00C9105D">
      <w:pPr>
        <w:ind w:firstLineChars="300" w:firstLine="630"/>
        <w:jc w:val="left"/>
        <w:rPr>
          <w:rFonts w:eastAsiaTheme="minorHAnsi"/>
        </w:rPr>
      </w:pPr>
      <w:r>
        <w:rPr>
          <w:rFonts w:eastAsiaTheme="minorHAnsi" w:hint="eastAsia"/>
        </w:rPr>
        <w:t xml:space="preserve">②　</w:t>
      </w:r>
      <w:r w:rsidRPr="00041C0A">
        <w:rPr>
          <w:rFonts w:eastAsiaTheme="minorHAnsi" w:hint="eastAsia"/>
        </w:rPr>
        <w:t>クレームへの対応</w:t>
      </w:r>
    </w:p>
    <w:p w14:paraId="673C8472" w14:textId="77777777" w:rsidR="00C9105D" w:rsidRPr="00041C0A" w:rsidRDefault="00C9105D" w:rsidP="00C9105D">
      <w:pPr>
        <w:ind w:firstLineChars="300" w:firstLine="630"/>
        <w:jc w:val="left"/>
        <w:rPr>
          <w:rFonts w:eastAsiaTheme="minorHAnsi"/>
        </w:rPr>
      </w:pPr>
      <w:r>
        <w:rPr>
          <w:rFonts w:eastAsiaTheme="minorHAnsi" w:hint="eastAsia"/>
        </w:rPr>
        <w:t xml:space="preserve">③　</w:t>
      </w:r>
      <w:r w:rsidRPr="00041C0A">
        <w:rPr>
          <w:rFonts w:eastAsiaTheme="minorHAnsi" w:hint="eastAsia"/>
        </w:rPr>
        <w:t>カスタマーハラスメントへの対応</w:t>
      </w:r>
    </w:p>
    <w:p w14:paraId="17B1EEDF" w14:textId="77777777" w:rsidR="00C9105D" w:rsidRDefault="00C9105D" w:rsidP="00C9105D">
      <w:pPr>
        <w:ind w:firstLineChars="300" w:firstLine="630"/>
        <w:jc w:val="left"/>
        <w:rPr>
          <w:rFonts w:eastAsiaTheme="minorHAnsi"/>
        </w:rPr>
      </w:pPr>
      <w:r>
        <w:rPr>
          <w:rFonts w:eastAsiaTheme="minorHAnsi" w:hint="eastAsia"/>
        </w:rPr>
        <w:t xml:space="preserve">④　</w:t>
      </w:r>
      <w:r w:rsidRPr="00041C0A">
        <w:rPr>
          <w:rFonts w:eastAsiaTheme="minorHAnsi" w:hint="eastAsia"/>
        </w:rPr>
        <w:t>組織的な対応</w:t>
      </w:r>
    </w:p>
    <w:p w14:paraId="2025923E" w14:textId="77777777" w:rsidR="00C9105D" w:rsidRPr="00041C0A" w:rsidRDefault="00C9105D" w:rsidP="00C9105D">
      <w:pPr>
        <w:ind w:firstLineChars="300" w:firstLine="630"/>
        <w:jc w:val="left"/>
        <w:rPr>
          <w:rFonts w:eastAsiaTheme="minorHAnsi"/>
        </w:rPr>
      </w:pPr>
      <w:r>
        <w:rPr>
          <w:rFonts w:eastAsiaTheme="minorHAnsi" w:hint="eastAsia"/>
        </w:rPr>
        <w:t>⑤　従業員</w:t>
      </w:r>
      <w:r w:rsidRPr="00041C0A">
        <w:rPr>
          <w:rFonts w:eastAsiaTheme="minorHAnsi" w:hint="eastAsia"/>
        </w:rPr>
        <w:t>のフォロー</w:t>
      </w:r>
    </w:p>
    <w:p w14:paraId="08B8BB0E" w14:textId="704E7D53" w:rsidR="00041C0A" w:rsidRDefault="00041C0A" w:rsidP="00415171">
      <w:pPr>
        <w:ind w:leftChars="200" w:left="420" w:firstLineChars="100" w:firstLine="210"/>
        <w:jc w:val="left"/>
        <w:rPr>
          <w:rFonts w:eastAsiaTheme="minorHAnsi"/>
        </w:rPr>
      </w:pPr>
      <w:r>
        <w:rPr>
          <w:rFonts w:eastAsiaTheme="minorHAnsi" w:hint="eastAsia"/>
        </w:rPr>
        <w:t>その際、カスタマーハラスメントの</w:t>
      </w:r>
      <w:r w:rsidRPr="00041C0A">
        <w:rPr>
          <w:rFonts w:eastAsiaTheme="minorHAnsi" w:hint="eastAsia"/>
        </w:rPr>
        <w:t>判断基準、クレーム対応の基本的な手順、</w:t>
      </w:r>
      <w:r>
        <w:rPr>
          <w:rFonts w:eastAsiaTheme="minorHAnsi" w:hint="eastAsia"/>
        </w:rPr>
        <w:t>顧客等</w:t>
      </w:r>
      <w:r w:rsidRPr="00041C0A">
        <w:rPr>
          <w:rFonts w:eastAsiaTheme="minorHAnsi" w:hint="eastAsia"/>
        </w:rPr>
        <w:t>への接し方のポイント、ケーススタディ</w:t>
      </w:r>
      <w:r>
        <w:rPr>
          <w:rFonts w:eastAsiaTheme="minorHAnsi" w:hint="eastAsia"/>
        </w:rPr>
        <w:t>、ロールプレイング</w:t>
      </w:r>
      <w:r w:rsidRPr="00041C0A">
        <w:rPr>
          <w:rFonts w:eastAsiaTheme="minorHAnsi" w:hint="eastAsia"/>
        </w:rPr>
        <w:t>など</w:t>
      </w:r>
      <w:r w:rsidR="00415171">
        <w:rPr>
          <w:rFonts w:eastAsiaTheme="minorHAnsi" w:hint="eastAsia"/>
        </w:rPr>
        <w:t>、現場で実践する上で役立つ</w:t>
      </w:r>
      <w:r w:rsidRPr="00041C0A">
        <w:rPr>
          <w:rFonts w:eastAsiaTheme="minorHAnsi" w:hint="eastAsia"/>
        </w:rPr>
        <w:t>内容を盛り込む</w:t>
      </w:r>
      <w:r>
        <w:rPr>
          <w:rFonts w:eastAsiaTheme="minorHAnsi" w:hint="eastAsia"/>
        </w:rPr>
        <w:t>こととします。</w:t>
      </w:r>
    </w:p>
    <w:p w14:paraId="75CB561B" w14:textId="77777777" w:rsidR="00041C0A" w:rsidRPr="00C9105D" w:rsidRDefault="00041C0A" w:rsidP="00041C0A">
      <w:pPr>
        <w:widowControl/>
        <w:jc w:val="left"/>
        <w:rPr>
          <w:rFonts w:eastAsiaTheme="minorHAnsi"/>
        </w:rPr>
      </w:pPr>
    </w:p>
    <w:p w14:paraId="26F0D532"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66D1BE94" w14:textId="77777777" w:rsidR="008A20AA" w:rsidRPr="001C7B67" w:rsidRDefault="008A20AA" w:rsidP="008A20AA">
      <w:pPr>
        <w:jc w:val="left"/>
        <w:rPr>
          <w:rFonts w:eastAsiaTheme="minorHAnsi"/>
        </w:rPr>
      </w:pPr>
    </w:p>
    <w:p w14:paraId="031D5F7B" w14:textId="77777777" w:rsidR="008A20AA" w:rsidRPr="00511D32" w:rsidRDefault="008A20AA" w:rsidP="008A20AA">
      <w:pPr>
        <w:jc w:val="left"/>
        <w:rPr>
          <w:rFonts w:eastAsiaTheme="minorHAnsi"/>
        </w:rPr>
      </w:pPr>
    </w:p>
    <w:p w14:paraId="57794228" w14:textId="61EBDF68" w:rsidR="008A20AA" w:rsidRPr="00511D32" w:rsidRDefault="008A20AA">
      <w:pPr>
        <w:widowControl/>
        <w:jc w:val="left"/>
        <w:rPr>
          <w:rFonts w:eastAsiaTheme="minorHAnsi"/>
        </w:rPr>
      </w:pPr>
      <w:r w:rsidRPr="00511D32">
        <w:rPr>
          <w:rFonts w:eastAsiaTheme="minorHAnsi"/>
        </w:rPr>
        <w:br w:type="page"/>
      </w:r>
    </w:p>
    <w:p w14:paraId="467D23D8" w14:textId="205E9BF5" w:rsidR="008A20AA" w:rsidRPr="005028C9" w:rsidRDefault="008A20AA" w:rsidP="008A20AA">
      <w:pPr>
        <w:jc w:val="left"/>
        <w:rPr>
          <w:rFonts w:eastAsiaTheme="minorHAnsi"/>
          <w:b/>
          <w:bCs/>
        </w:rPr>
      </w:pPr>
      <w:r w:rsidRPr="005028C9">
        <w:rPr>
          <w:rFonts w:eastAsiaTheme="minorHAnsi" w:hint="eastAsia"/>
          <w:b/>
          <w:bCs/>
        </w:rPr>
        <w:lastRenderedPageBreak/>
        <w:t>７　企業間取引</w:t>
      </w:r>
      <w:r w:rsidR="00BD20F3">
        <w:rPr>
          <w:rFonts w:eastAsiaTheme="minorHAnsi" w:hint="eastAsia"/>
          <w:b/>
          <w:bCs/>
        </w:rPr>
        <w:t>におけるカスタマーハラスメント</w:t>
      </w:r>
    </w:p>
    <w:p w14:paraId="49D4F1EE" w14:textId="77777777" w:rsidR="008A20AA" w:rsidRPr="00511D32" w:rsidRDefault="008A20AA" w:rsidP="008A20AA">
      <w:pPr>
        <w:jc w:val="left"/>
        <w:rPr>
          <w:rFonts w:eastAsiaTheme="minorHAnsi"/>
        </w:rPr>
      </w:pPr>
      <w:r w:rsidRPr="00511D32">
        <w:rPr>
          <w:rFonts w:eastAsiaTheme="minorHAnsi" w:hint="eastAsia"/>
        </w:rPr>
        <w:t>（１）ハラスメント防止の基本姿勢</w:t>
      </w:r>
    </w:p>
    <w:p w14:paraId="46B9A850" w14:textId="52051CDF" w:rsidR="005A4DF8" w:rsidRPr="00511D32" w:rsidRDefault="005A4DF8" w:rsidP="009E7C29">
      <w:pPr>
        <w:ind w:left="420" w:hangingChars="200" w:hanging="420"/>
        <w:jc w:val="left"/>
        <w:rPr>
          <w:rFonts w:eastAsiaTheme="minorHAnsi"/>
        </w:rPr>
      </w:pPr>
      <w:r w:rsidRPr="00511D32">
        <w:rPr>
          <w:rFonts w:eastAsiaTheme="minorHAnsi" w:hint="eastAsia"/>
        </w:rPr>
        <w:t xml:space="preserve">　　　当社</w:t>
      </w:r>
      <w:r w:rsidR="003B0FD1">
        <w:rPr>
          <w:rFonts w:eastAsiaTheme="minorHAnsi" w:hint="eastAsia"/>
        </w:rPr>
        <w:t>においては</w:t>
      </w:r>
      <w:r w:rsidR="00D340C8" w:rsidRPr="00511D32">
        <w:rPr>
          <w:rFonts w:eastAsiaTheme="minorHAnsi" w:hint="eastAsia"/>
        </w:rPr>
        <w:t>、</w:t>
      </w:r>
      <w:r w:rsidR="003B0FD1">
        <w:rPr>
          <w:rFonts w:eastAsiaTheme="minorHAnsi" w:hint="eastAsia"/>
        </w:rPr>
        <w:t>以下の「</w:t>
      </w:r>
      <w:r w:rsidR="00D340C8" w:rsidRPr="00511D32">
        <w:rPr>
          <w:rFonts w:eastAsiaTheme="minorHAnsi" w:hint="eastAsia"/>
        </w:rPr>
        <w:t>ハラスメント防止</w:t>
      </w:r>
      <w:r w:rsidR="009E7C29" w:rsidRPr="00511D32">
        <w:rPr>
          <w:rFonts w:eastAsiaTheme="minorHAnsi" w:hint="eastAsia"/>
        </w:rPr>
        <w:t>基本方針</w:t>
      </w:r>
      <w:r w:rsidR="003B0FD1">
        <w:rPr>
          <w:rFonts w:eastAsiaTheme="minorHAnsi" w:hint="eastAsia"/>
        </w:rPr>
        <w:t>」</w:t>
      </w:r>
      <w:r w:rsidR="009E7C29" w:rsidRPr="00511D32">
        <w:rPr>
          <w:rFonts w:eastAsiaTheme="minorHAnsi" w:hint="eastAsia"/>
        </w:rPr>
        <w:t>を定めて</w:t>
      </w:r>
      <w:r w:rsidR="00476530" w:rsidRPr="00511D32">
        <w:rPr>
          <w:rFonts w:eastAsiaTheme="minorHAnsi" w:hint="eastAsia"/>
        </w:rPr>
        <w:t>おり、</w:t>
      </w:r>
      <w:r w:rsidR="009E7C29" w:rsidRPr="00511D32">
        <w:rPr>
          <w:rFonts w:eastAsiaTheme="minorHAnsi" w:hint="eastAsia"/>
        </w:rPr>
        <w:t>カスタマーハラスメントも</w:t>
      </w:r>
      <w:r w:rsidR="00476530" w:rsidRPr="00511D32">
        <w:rPr>
          <w:rFonts w:eastAsiaTheme="minorHAnsi" w:hint="eastAsia"/>
        </w:rPr>
        <w:t>対象に</w:t>
      </w:r>
      <w:r w:rsidR="009E7C29" w:rsidRPr="00511D32">
        <w:rPr>
          <w:rFonts w:eastAsiaTheme="minorHAnsi" w:hint="eastAsia"/>
        </w:rPr>
        <w:t>含まれ</w:t>
      </w:r>
      <w:r w:rsidR="00476530" w:rsidRPr="00511D32">
        <w:rPr>
          <w:rFonts w:eastAsiaTheme="minorHAnsi" w:hint="eastAsia"/>
        </w:rPr>
        <w:t>てい</w:t>
      </w:r>
      <w:r w:rsidR="009E7C29" w:rsidRPr="00511D32">
        <w:rPr>
          <w:rFonts w:eastAsiaTheme="minorHAnsi" w:hint="eastAsia"/>
        </w:rPr>
        <w:t>ます。</w:t>
      </w:r>
    </w:p>
    <w:tbl>
      <w:tblPr>
        <w:tblStyle w:val="af3"/>
        <w:tblW w:w="8363" w:type="dxa"/>
        <w:tblInd w:w="704" w:type="dxa"/>
        <w:tblBorders>
          <w:insideH w:val="none" w:sz="0" w:space="0" w:color="auto"/>
        </w:tblBorders>
        <w:tblLook w:val="04A0" w:firstRow="1" w:lastRow="0" w:firstColumn="1" w:lastColumn="0" w:noHBand="0" w:noVBand="1"/>
      </w:tblPr>
      <w:tblGrid>
        <w:gridCol w:w="8363"/>
      </w:tblGrid>
      <w:tr w:rsidR="005A4DF8" w:rsidRPr="00511D32" w14:paraId="1709D4A3" w14:textId="77777777" w:rsidTr="00D340C8">
        <w:tc>
          <w:tcPr>
            <w:tcW w:w="8363" w:type="dxa"/>
          </w:tcPr>
          <w:p w14:paraId="45277D97" w14:textId="00232A1B" w:rsidR="005A4DF8" w:rsidRPr="00511D32" w:rsidRDefault="005A4DF8" w:rsidP="00C21751">
            <w:pPr>
              <w:widowControl/>
              <w:spacing w:line="320" w:lineRule="exact"/>
              <w:jc w:val="center"/>
              <w:rPr>
                <w:rFonts w:eastAsiaTheme="minorHAnsi"/>
                <w:sz w:val="20"/>
                <w:szCs w:val="20"/>
              </w:rPr>
            </w:pPr>
            <w:r w:rsidRPr="00511D32">
              <w:rPr>
                <w:rFonts w:eastAsiaTheme="minorHAnsi" w:hint="eastAsia"/>
                <w:sz w:val="20"/>
                <w:szCs w:val="20"/>
              </w:rPr>
              <w:t>ハラスメント防止基本方針</w:t>
            </w:r>
          </w:p>
        </w:tc>
      </w:tr>
      <w:tr w:rsidR="005A4DF8" w:rsidRPr="00511D32" w14:paraId="3658F0D4" w14:textId="77777777" w:rsidTr="00D340C8">
        <w:tc>
          <w:tcPr>
            <w:tcW w:w="8363" w:type="dxa"/>
          </w:tcPr>
          <w:p w14:paraId="4CAD27E2" w14:textId="77777777" w:rsidR="005A4DF8" w:rsidRPr="00511D32" w:rsidRDefault="005A4DF8" w:rsidP="005A4DF8">
            <w:pPr>
              <w:jc w:val="left"/>
              <w:rPr>
                <w:rFonts w:eastAsiaTheme="minorHAnsi"/>
              </w:rPr>
            </w:pPr>
            <w:r w:rsidRPr="00511D32">
              <w:rPr>
                <w:rFonts w:eastAsiaTheme="minorHAnsi" w:hint="eastAsia"/>
              </w:rPr>
              <w:t>１．ハラスメント防止の基本姿勢</w:t>
            </w:r>
          </w:p>
          <w:p w14:paraId="29DFD9A7" w14:textId="77777777" w:rsidR="005A4DF8" w:rsidRPr="005F3BC5" w:rsidRDefault="005A4DF8" w:rsidP="009E7C29">
            <w:pPr>
              <w:ind w:leftChars="100" w:left="210" w:firstLineChars="100" w:firstLine="210"/>
              <w:jc w:val="left"/>
              <w:rPr>
                <w:rFonts w:eastAsiaTheme="minorHAnsi"/>
              </w:rPr>
            </w:pPr>
            <w:r w:rsidRPr="00511D32">
              <w:rPr>
                <w:rFonts w:eastAsiaTheme="minorHAnsi" w:hint="eastAsia"/>
              </w:rPr>
              <w:t>ハラスメント行為は人権に係る重要な問題であり、従業員の尊厳を傷つけ就業環境の悪化を招く点で絶対に許されない行為です。当社は、ハラスメント行為を決して許さず、あらゆる従</w:t>
            </w:r>
            <w:r w:rsidRPr="005F3BC5">
              <w:rPr>
                <w:rFonts w:eastAsiaTheme="minorHAnsi" w:hint="eastAsia"/>
              </w:rPr>
              <w:t>業員が互いに尊重しあう、安全で快適な就業環境づくりに取り組みます。</w:t>
            </w:r>
          </w:p>
          <w:p w14:paraId="0BAD9943" w14:textId="77777777" w:rsidR="005A4DF8" w:rsidRPr="005F3BC5" w:rsidRDefault="005A4DF8" w:rsidP="005A4DF8">
            <w:pPr>
              <w:jc w:val="left"/>
              <w:rPr>
                <w:rFonts w:eastAsiaTheme="minorHAnsi"/>
              </w:rPr>
            </w:pPr>
            <w:r w:rsidRPr="005F3BC5">
              <w:rPr>
                <w:rFonts w:eastAsiaTheme="minorHAnsi" w:hint="eastAsia"/>
              </w:rPr>
              <w:t>２．ハラスメントの定義</w:t>
            </w:r>
          </w:p>
          <w:p w14:paraId="1DDD5EA8" w14:textId="3BF3231C" w:rsidR="005A4DF8" w:rsidRPr="005F3BC5" w:rsidRDefault="005A4DF8" w:rsidP="009E7C29">
            <w:pPr>
              <w:ind w:leftChars="100" w:left="210" w:firstLineChars="100" w:firstLine="210"/>
              <w:jc w:val="left"/>
              <w:rPr>
                <w:rFonts w:eastAsiaTheme="minorHAnsi"/>
              </w:rPr>
            </w:pPr>
            <w:r w:rsidRPr="005F3BC5">
              <w:rPr>
                <w:rFonts w:eastAsiaTheme="minorHAnsi" w:hint="eastAsia"/>
              </w:rPr>
              <w:t>ハラスメントとは、セクシュアルハラスメント、パワーハラスメント、</w:t>
            </w:r>
            <w:r w:rsidR="002D7B7F" w:rsidRPr="005F3BC5">
              <w:rPr>
                <w:rFonts w:eastAsiaTheme="minorHAnsi"/>
              </w:rPr>
              <w:t>SOGIハラスメント、</w:t>
            </w:r>
            <w:r w:rsidRPr="005F3BC5">
              <w:rPr>
                <w:rFonts w:eastAsiaTheme="minorHAnsi" w:hint="eastAsia"/>
              </w:rPr>
              <w:t>マタニティハラスメント、パタニティハラスメント、カスタマーハラスメント、就活ハラスメントなどを指します。</w:t>
            </w:r>
          </w:p>
          <w:p w14:paraId="5085192A" w14:textId="77777777" w:rsidR="005A4DF8" w:rsidRPr="00511D32" w:rsidRDefault="005A4DF8" w:rsidP="005A4DF8">
            <w:pPr>
              <w:jc w:val="left"/>
              <w:rPr>
                <w:rFonts w:eastAsiaTheme="minorHAnsi"/>
              </w:rPr>
            </w:pPr>
            <w:r w:rsidRPr="005F3BC5">
              <w:rPr>
                <w:rFonts w:eastAsiaTheme="minorHAnsi" w:hint="eastAsia"/>
              </w:rPr>
              <w:t>３．対象者</w:t>
            </w:r>
          </w:p>
          <w:p w14:paraId="1D233AB3" w14:textId="77777777" w:rsidR="005A4DF8" w:rsidRPr="00511D32" w:rsidRDefault="005A4DF8" w:rsidP="009E7C29">
            <w:pPr>
              <w:ind w:leftChars="100" w:left="210" w:firstLineChars="100" w:firstLine="210"/>
              <w:jc w:val="left"/>
              <w:rPr>
                <w:rFonts w:eastAsiaTheme="minorHAnsi"/>
              </w:rPr>
            </w:pPr>
            <w:r w:rsidRPr="00511D32">
              <w:rPr>
                <w:rFonts w:eastAsiaTheme="minorHAnsi" w:hint="eastAsia"/>
              </w:rPr>
              <w:t>ハラスメント防止の対象者は全ての従業員です。役員、正社員のほか、嘱託社員や派遣社員なども含まれます。また、取引先企業の経営者や従業員、当社への入社を希望する学生やインターンシップ生など、当社以外の者に対してもハラスメント行為を行ってはなりません。</w:t>
            </w:r>
          </w:p>
          <w:p w14:paraId="6B8FA1B8" w14:textId="77777777" w:rsidR="005A4DF8" w:rsidRPr="00511D32" w:rsidRDefault="005A4DF8" w:rsidP="005A4DF8">
            <w:pPr>
              <w:jc w:val="left"/>
              <w:rPr>
                <w:rFonts w:eastAsiaTheme="minorHAnsi"/>
              </w:rPr>
            </w:pPr>
            <w:r w:rsidRPr="00511D32">
              <w:rPr>
                <w:rFonts w:eastAsiaTheme="minorHAnsi" w:hint="eastAsia"/>
              </w:rPr>
              <w:t>４．相談窓口</w:t>
            </w:r>
          </w:p>
          <w:p w14:paraId="003BEEA2" w14:textId="77777777" w:rsidR="005A4DF8" w:rsidRPr="00511D32" w:rsidRDefault="005A4DF8" w:rsidP="009E7C29">
            <w:pPr>
              <w:ind w:leftChars="100" w:left="210" w:firstLineChars="100" w:firstLine="210"/>
              <w:jc w:val="left"/>
              <w:rPr>
                <w:rFonts w:eastAsiaTheme="minorHAnsi"/>
              </w:rPr>
            </w:pPr>
            <w:r w:rsidRPr="00511D32">
              <w:rPr>
                <w:rFonts w:eastAsiaTheme="minorHAnsi" w:hint="eastAsia"/>
              </w:rPr>
              <w:t>ハラスメントに関する相談・苦情および通報窓口は、○○部○○課です。すべての従業員は、窓口担当者に相談および苦情の申出、または匿名での通報が可能です。「○○規程」に従い、相談・通報内容に関する情報や個人情報は厳重に管理・保護されます。</w:t>
            </w:r>
          </w:p>
          <w:p w14:paraId="3C370D7D" w14:textId="16E8D3E7" w:rsidR="009E7C29" w:rsidRPr="00511D32" w:rsidRDefault="009E7C29" w:rsidP="009E7C29">
            <w:pPr>
              <w:jc w:val="left"/>
              <w:rPr>
                <w:rFonts w:eastAsiaTheme="minorHAnsi"/>
              </w:rPr>
            </w:pPr>
            <w:r w:rsidRPr="00511D32">
              <w:rPr>
                <w:rFonts w:eastAsiaTheme="minorHAnsi" w:hint="eastAsia"/>
              </w:rPr>
              <w:t>５．懲戒処分</w:t>
            </w:r>
          </w:p>
          <w:p w14:paraId="270D5A77" w14:textId="77777777" w:rsidR="009E7C29" w:rsidRPr="00511D32" w:rsidRDefault="009E7C29" w:rsidP="009E7C29">
            <w:pPr>
              <w:ind w:leftChars="100" w:left="210" w:firstLineChars="100" w:firstLine="210"/>
              <w:jc w:val="left"/>
              <w:rPr>
                <w:rFonts w:eastAsiaTheme="minorHAnsi"/>
              </w:rPr>
            </w:pPr>
            <w:r w:rsidRPr="00511D32">
              <w:rPr>
                <w:rFonts w:eastAsiaTheme="minorHAnsi" w:hint="eastAsia"/>
              </w:rPr>
              <w:t>就業規則に定める懲戒事由に該当するハラスメントの事実が認められた場合、懲戒処分を行います。業務時間内であるか時間外であるかを問わず、当社の名誉や信用を傷つけるようなハラスメントを行った従業員に対しては厳正に対処します。</w:t>
            </w:r>
          </w:p>
          <w:p w14:paraId="16D6547B" w14:textId="77777777" w:rsidR="005A4DF8" w:rsidRPr="00511D32" w:rsidRDefault="009E7C29" w:rsidP="009E7C29">
            <w:pPr>
              <w:ind w:leftChars="100" w:left="210" w:firstLineChars="100" w:firstLine="210"/>
              <w:jc w:val="left"/>
              <w:rPr>
                <w:rFonts w:eastAsiaTheme="minorHAnsi"/>
              </w:rPr>
            </w:pPr>
            <w:r w:rsidRPr="00511D32">
              <w:rPr>
                <w:rFonts w:eastAsiaTheme="minorHAnsi" w:hint="eastAsia"/>
              </w:rPr>
              <w:t>ハラスメントの事実を通報した相談者はもちろん、事実関係の確認に協力した方に不利益な取扱いは行いません。また、相談者や通報者本人に対して不利益な取扱いや嫌がらせ等を行った従業員がいた場合、上記と同様、就業規則に基づく懲戒処分を行います。</w:t>
            </w:r>
          </w:p>
          <w:p w14:paraId="3AD91DCC" w14:textId="7D161217" w:rsidR="009A0D72" w:rsidRPr="00511D32" w:rsidRDefault="009A0D72" w:rsidP="009E7C29">
            <w:pPr>
              <w:ind w:leftChars="100" w:left="210" w:firstLineChars="100" w:firstLine="210"/>
              <w:jc w:val="left"/>
              <w:rPr>
                <w:rFonts w:eastAsiaTheme="minorHAnsi"/>
              </w:rPr>
            </w:pPr>
          </w:p>
        </w:tc>
      </w:tr>
    </w:tbl>
    <w:p w14:paraId="034777ED" w14:textId="77777777" w:rsidR="009E7C29" w:rsidRPr="00511D32" w:rsidRDefault="009E7C29" w:rsidP="009E7C29">
      <w:pPr>
        <w:widowControl/>
        <w:jc w:val="left"/>
        <w:rPr>
          <w:rFonts w:eastAsiaTheme="minorHAnsi"/>
        </w:rPr>
      </w:pPr>
    </w:p>
    <w:p w14:paraId="002FB3EA"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417AD214" w14:textId="77777777" w:rsidR="009E7C29" w:rsidRPr="001C7B67" w:rsidRDefault="009E7C29" w:rsidP="009E7C29">
      <w:pPr>
        <w:jc w:val="left"/>
        <w:rPr>
          <w:rFonts w:eastAsiaTheme="minorHAnsi"/>
        </w:rPr>
      </w:pPr>
    </w:p>
    <w:p w14:paraId="6691D832" w14:textId="7E2623DA" w:rsidR="004C003D" w:rsidRDefault="004C003D">
      <w:pPr>
        <w:widowControl/>
        <w:jc w:val="left"/>
        <w:rPr>
          <w:rFonts w:eastAsiaTheme="minorHAnsi"/>
        </w:rPr>
      </w:pPr>
      <w:r>
        <w:rPr>
          <w:rFonts w:eastAsiaTheme="minorHAnsi"/>
        </w:rPr>
        <w:br w:type="page"/>
      </w:r>
    </w:p>
    <w:p w14:paraId="7FEA87AB" w14:textId="77777777" w:rsidR="001B32A1" w:rsidRPr="00511D32" w:rsidRDefault="001B32A1" w:rsidP="001B32A1">
      <w:pPr>
        <w:spacing w:before="60"/>
        <w:jc w:val="left"/>
        <w:rPr>
          <w:rFonts w:eastAsiaTheme="minorHAnsi"/>
        </w:rPr>
      </w:pPr>
      <w:r w:rsidRPr="00511D32">
        <w:rPr>
          <w:rFonts w:eastAsiaTheme="minorHAnsi" w:hint="eastAsia"/>
        </w:rPr>
        <w:lastRenderedPageBreak/>
        <w:t>（２）取引先企業に対するカスタマーハラスメントの禁止</w:t>
      </w:r>
    </w:p>
    <w:p w14:paraId="56D65129" w14:textId="4AC7F73B" w:rsidR="005A4DF8" w:rsidRPr="00511D32" w:rsidRDefault="009E7C29" w:rsidP="009E7C29">
      <w:pPr>
        <w:ind w:left="420" w:hangingChars="200" w:hanging="420"/>
        <w:jc w:val="left"/>
        <w:rPr>
          <w:rFonts w:eastAsiaTheme="minorHAnsi"/>
        </w:rPr>
      </w:pPr>
      <w:r w:rsidRPr="00511D32">
        <w:rPr>
          <w:rFonts w:eastAsiaTheme="minorHAnsi" w:hint="eastAsia"/>
        </w:rPr>
        <w:t xml:space="preserve">　　　取引先企業の経営者や従業員に対するハラスメントは</w:t>
      </w:r>
      <w:r w:rsidR="0048098B">
        <w:rPr>
          <w:rFonts w:eastAsiaTheme="minorHAnsi" w:hint="eastAsia"/>
        </w:rPr>
        <w:t>、</w:t>
      </w:r>
      <w:r w:rsidRPr="00511D32">
        <w:rPr>
          <w:rFonts w:eastAsiaTheme="minorHAnsi" w:hint="eastAsia"/>
        </w:rPr>
        <w:t>カスタマーハラスメントに当たります。全ての従業員は、取引に当たっては、当社の従業員と同様に言動に十分注意してください。特に、立場の弱い取引先企業に対しては、「無理な要求をしない・させない」よう十分な配慮が必要です。</w:t>
      </w:r>
    </w:p>
    <w:p w14:paraId="1D0BF7BB" w14:textId="622DF58A" w:rsidR="009E7C29" w:rsidRPr="00511D32" w:rsidRDefault="009E7C29" w:rsidP="009E7C29">
      <w:pPr>
        <w:ind w:leftChars="200" w:left="420" w:firstLineChars="100" w:firstLine="210"/>
        <w:jc w:val="left"/>
        <w:rPr>
          <w:rFonts w:eastAsiaTheme="minorHAnsi"/>
        </w:rPr>
      </w:pPr>
      <w:r w:rsidRPr="00511D32">
        <w:rPr>
          <w:rFonts w:eastAsiaTheme="minorHAnsi" w:hint="eastAsia"/>
        </w:rPr>
        <w:t>令和４年２月に厚生労働省が公表した「カスタマーハラスメント対策企業マニュアル」では、「取引先と良好な関係を築くための好事例」や「取引先との接し方に関する留意点」が示されています。こうした視点も参考に、適正な企業間取引を推進します。</w:t>
      </w:r>
    </w:p>
    <w:p w14:paraId="71938C83" w14:textId="77777777" w:rsidR="009E7C29" w:rsidRPr="00511D32" w:rsidRDefault="009E7C29" w:rsidP="009E7C29">
      <w:pPr>
        <w:ind w:leftChars="200" w:left="420" w:firstLineChars="100" w:firstLine="210"/>
        <w:jc w:val="left"/>
        <w:rPr>
          <w:rFonts w:eastAsiaTheme="minorHAnsi"/>
        </w:rPr>
      </w:pPr>
    </w:p>
    <w:tbl>
      <w:tblPr>
        <w:tblStyle w:val="af3"/>
        <w:tblW w:w="8363" w:type="dxa"/>
        <w:tblInd w:w="704" w:type="dxa"/>
        <w:tblBorders>
          <w:insideH w:val="none" w:sz="0" w:space="0" w:color="auto"/>
        </w:tblBorders>
        <w:tblLook w:val="04A0" w:firstRow="1" w:lastRow="0" w:firstColumn="1" w:lastColumn="0" w:noHBand="0" w:noVBand="1"/>
      </w:tblPr>
      <w:tblGrid>
        <w:gridCol w:w="8363"/>
      </w:tblGrid>
      <w:tr w:rsidR="009E7C29" w:rsidRPr="00511D32" w14:paraId="115CA810" w14:textId="77777777" w:rsidTr="00C21751">
        <w:tc>
          <w:tcPr>
            <w:tcW w:w="8363" w:type="dxa"/>
          </w:tcPr>
          <w:p w14:paraId="1B972B16" w14:textId="5CABAA4F" w:rsidR="009E7C29" w:rsidRPr="00511D32" w:rsidRDefault="009E7C29" w:rsidP="00476530">
            <w:pPr>
              <w:widowControl/>
              <w:jc w:val="center"/>
              <w:rPr>
                <w:rFonts w:eastAsiaTheme="minorHAnsi"/>
                <w:sz w:val="20"/>
                <w:szCs w:val="20"/>
              </w:rPr>
            </w:pPr>
            <w:r w:rsidRPr="00511D32">
              <w:rPr>
                <w:rFonts w:eastAsiaTheme="minorHAnsi" w:hint="eastAsia"/>
                <w:sz w:val="20"/>
                <w:szCs w:val="20"/>
              </w:rPr>
              <w:t>（参考）厚生労働省「カスタマーハラスメント対策企業マニュアル」より</w:t>
            </w:r>
          </w:p>
        </w:tc>
      </w:tr>
      <w:tr w:rsidR="009E7C29" w:rsidRPr="00511D32" w14:paraId="7326B6BC" w14:textId="77777777" w:rsidTr="00C21751">
        <w:tc>
          <w:tcPr>
            <w:tcW w:w="8363" w:type="dxa"/>
          </w:tcPr>
          <w:p w14:paraId="518FC324" w14:textId="7EFBD87A" w:rsidR="009E7C29" w:rsidRPr="00511D32" w:rsidRDefault="009E7C29" w:rsidP="00476530">
            <w:pPr>
              <w:jc w:val="left"/>
              <w:rPr>
                <w:rFonts w:eastAsiaTheme="minorHAnsi"/>
                <w:sz w:val="20"/>
                <w:szCs w:val="20"/>
              </w:rPr>
            </w:pPr>
            <w:r w:rsidRPr="00511D32">
              <w:rPr>
                <w:rFonts w:eastAsiaTheme="minorHAnsi" w:hint="eastAsia"/>
                <w:sz w:val="20"/>
                <w:szCs w:val="20"/>
              </w:rPr>
              <w:t>○取引先と良好な関係を築くための好事例</w:t>
            </w:r>
          </w:p>
          <w:p w14:paraId="133E208F"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取引先はパートナー企業、取引先からの派遣従業員はパートナー従業員と呼び、自社従業員と同様に扱っている。</w:t>
            </w:r>
          </w:p>
          <w:p w14:paraId="5173D7AE"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会社として、各取引先にアンケートを実施している。回答企業は無記名とし、「自社の社員が暴言をはいていませんか」等の設問を設け、問題のある部署にはヒアリングを行うようにしている。</w:t>
            </w:r>
          </w:p>
          <w:p w14:paraId="6425FDDC"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企業の行動指針として、「取引先との関係」の項目を設け、自社従業員に他社従業員への接し方の注意について周知している。</w:t>
            </w:r>
          </w:p>
          <w:p w14:paraId="2088BDFC"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被害者だけでなく、加害者にならないよう、コンプライアンスという観点で教育している。また、E ラーニング等を通して商習慣の中で過度な要求がないよう、取引先への伝え方等について指導している。</w:t>
            </w:r>
          </w:p>
          <w:p w14:paraId="38ED36F4" w14:textId="77777777" w:rsidR="009E7C29" w:rsidRPr="00511D32" w:rsidRDefault="009E7C29" w:rsidP="00476530">
            <w:pPr>
              <w:jc w:val="left"/>
              <w:rPr>
                <w:rFonts w:eastAsiaTheme="minorHAnsi"/>
                <w:sz w:val="20"/>
                <w:szCs w:val="20"/>
              </w:rPr>
            </w:pPr>
            <w:r w:rsidRPr="00511D32">
              <w:rPr>
                <w:rFonts w:eastAsiaTheme="minorHAnsi" w:hint="eastAsia"/>
                <w:sz w:val="20"/>
                <w:szCs w:val="20"/>
              </w:rPr>
              <w:t>○取引先との接し方に関する留意点</w:t>
            </w:r>
          </w:p>
          <w:p w14:paraId="20F44F88" w14:textId="77777777" w:rsidR="009E7C29" w:rsidRPr="00511D32" w:rsidRDefault="009E7C29" w:rsidP="00476530">
            <w:pPr>
              <w:numPr>
                <w:ilvl w:val="0"/>
                <w:numId w:val="23"/>
              </w:numPr>
              <w:jc w:val="left"/>
              <w:rPr>
                <w:rFonts w:eastAsiaTheme="minorHAnsi"/>
                <w:sz w:val="20"/>
                <w:szCs w:val="20"/>
              </w:rPr>
            </w:pPr>
            <w:r w:rsidRPr="00511D32">
              <w:rPr>
                <w:rFonts w:eastAsiaTheme="minorHAnsi" w:hint="eastAsia"/>
                <w:sz w:val="20"/>
                <w:szCs w:val="20"/>
              </w:rPr>
              <w:t>業務の発注者、資材の購入者等、実質的に優位な立場にある企業が、取引先企業に過大な要求を課し、それに応えられない際に厳しく叱責する、取引を停止することや、業務とは関係のない私的な雑用の処理を強制的に行わせることは、独占禁止法上の優越的地位の濫用や下請法上の不当な経済上の利益の提供要請に該当し、刑事罰や行政処分を受ける可能性があります。</w:t>
            </w:r>
          </w:p>
          <w:p w14:paraId="01068B9D" w14:textId="1B7F968F" w:rsidR="009E7C29" w:rsidRPr="00511D32" w:rsidRDefault="009E7C29" w:rsidP="00476530">
            <w:pPr>
              <w:numPr>
                <w:ilvl w:val="0"/>
                <w:numId w:val="23"/>
              </w:numPr>
              <w:jc w:val="left"/>
              <w:rPr>
                <w:rFonts w:eastAsiaTheme="minorHAnsi"/>
                <w:sz w:val="20"/>
                <w:szCs w:val="20"/>
              </w:rPr>
            </w:pPr>
            <w:r w:rsidRPr="00511D32">
              <w:rPr>
                <w:rFonts w:eastAsiaTheme="minorHAnsi" w:hint="eastAsia"/>
                <w:sz w:val="20"/>
                <w:szCs w:val="20"/>
              </w:rPr>
              <w:t>ハラスメント以前に、取引先企業の利益を不当に侵害するような行為は控えなければなりません。</w:t>
            </w:r>
          </w:p>
        </w:tc>
      </w:tr>
    </w:tbl>
    <w:p w14:paraId="5ABF41E9" w14:textId="77777777" w:rsidR="009E7C29" w:rsidRPr="00511D32" w:rsidRDefault="009E7C29" w:rsidP="009E7C29">
      <w:pPr>
        <w:ind w:leftChars="200" w:left="420" w:firstLineChars="100" w:firstLine="210"/>
        <w:jc w:val="left"/>
        <w:rPr>
          <w:rFonts w:eastAsiaTheme="minorHAnsi"/>
        </w:rPr>
      </w:pPr>
    </w:p>
    <w:p w14:paraId="4EFF9D5C" w14:textId="77777777" w:rsidR="009E7C29" w:rsidRPr="00511D32" w:rsidRDefault="009E7C29" w:rsidP="009E7C29">
      <w:pPr>
        <w:widowControl/>
        <w:jc w:val="left"/>
        <w:rPr>
          <w:rFonts w:eastAsiaTheme="minorHAnsi"/>
        </w:rPr>
      </w:pPr>
    </w:p>
    <w:p w14:paraId="4115B5D4"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472A082D" w14:textId="77777777" w:rsidR="009E7C29" w:rsidRPr="001C7B67" w:rsidRDefault="009E7C29" w:rsidP="009E7C29">
      <w:pPr>
        <w:jc w:val="left"/>
        <w:rPr>
          <w:rFonts w:eastAsiaTheme="minorHAnsi"/>
        </w:rPr>
      </w:pPr>
    </w:p>
    <w:p w14:paraId="42309C72" w14:textId="77777777" w:rsidR="00476530" w:rsidRPr="00511D32" w:rsidRDefault="00476530" w:rsidP="009E7C29">
      <w:pPr>
        <w:jc w:val="left"/>
        <w:rPr>
          <w:rFonts w:eastAsiaTheme="minorHAnsi"/>
        </w:rPr>
      </w:pPr>
    </w:p>
    <w:p w14:paraId="25B87EEF" w14:textId="1056F1FA" w:rsidR="004C003D" w:rsidRDefault="004C003D">
      <w:pPr>
        <w:widowControl/>
        <w:jc w:val="left"/>
        <w:rPr>
          <w:rFonts w:eastAsiaTheme="minorHAnsi"/>
        </w:rPr>
      </w:pPr>
      <w:r>
        <w:rPr>
          <w:rFonts w:eastAsiaTheme="minorHAnsi"/>
        </w:rPr>
        <w:br w:type="page"/>
      </w:r>
    </w:p>
    <w:p w14:paraId="095216D9" w14:textId="5920AA16" w:rsidR="008A20AA" w:rsidRDefault="008A20AA" w:rsidP="008A20AA">
      <w:pPr>
        <w:jc w:val="left"/>
        <w:rPr>
          <w:rFonts w:eastAsiaTheme="minorHAnsi"/>
        </w:rPr>
      </w:pPr>
      <w:r w:rsidRPr="00511D32">
        <w:rPr>
          <w:rFonts w:eastAsiaTheme="minorHAnsi" w:hint="eastAsia"/>
        </w:rPr>
        <w:lastRenderedPageBreak/>
        <w:t>（</w:t>
      </w:r>
      <w:r w:rsidR="009E7C29" w:rsidRPr="00511D32">
        <w:rPr>
          <w:rFonts w:eastAsiaTheme="minorHAnsi" w:hint="eastAsia"/>
        </w:rPr>
        <w:t>３</w:t>
      </w:r>
      <w:r w:rsidRPr="00511D32">
        <w:rPr>
          <w:rFonts w:eastAsiaTheme="minorHAnsi" w:hint="eastAsia"/>
        </w:rPr>
        <w:t>）</w:t>
      </w:r>
      <w:r w:rsidR="00CE404A">
        <w:rPr>
          <w:rFonts w:eastAsiaTheme="minorHAnsi" w:hint="eastAsia"/>
        </w:rPr>
        <w:t>カスタマーハラスメントの</w:t>
      </w:r>
      <w:r w:rsidR="00DB020B" w:rsidRPr="00511D32">
        <w:rPr>
          <w:rFonts w:eastAsiaTheme="minorHAnsi" w:hint="eastAsia"/>
        </w:rPr>
        <w:t>事実確認</w:t>
      </w:r>
    </w:p>
    <w:p w14:paraId="5AEFCF3D" w14:textId="246D91DF" w:rsidR="00B37ACC" w:rsidRPr="00511D32" w:rsidRDefault="00B37ACC" w:rsidP="00B37ACC">
      <w:pPr>
        <w:ind w:left="420" w:hangingChars="200" w:hanging="420"/>
        <w:jc w:val="left"/>
        <w:rPr>
          <w:rFonts w:eastAsiaTheme="minorHAnsi"/>
        </w:rPr>
      </w:pPr>
      <w:r w:rsidRPr="00511D32">
        <w:rPr>
          <w:rFonts w:eastAsiaTheme="minorHAnsi" w:hint="eastAsia"/>
        </w:rPr>
        <w:t xml:space="preserve">　</w:t>
      </w:r>
      <w:r>
        <w:rPr>
          <w:rFonts w:eastAsiaTheme="minorHAnsi" w:hint="eastAsia"/>
        </w:rPr>
        <w:t xml:space="preserve">　　</w:t>
      </w:r>
      <w:r w:rsidRPr="00511D32">
        <w:rPr>
          <w:rFonts w:eastAsiaTheme="minorHAnsi" w:hint="eastAsia"/>
        </w:rPr>
        <w:t>当社</w:t>
      </w:r>
      <w:r>
        <w:rPr>
          <w:rFonts w:eastAsiaTheme="minorHAnsi" w:hint="eastAsia"/>
        </w:rPr>
        <w:t>と取引先企業との間でカスタマーハラスメントが発生した可能性がある場合、以下のとおり対応します。</w:t>
      </w:r>
    </w:p>
    <w:p w14:paraId="7BD090F2" w14:textId="2F988D68" w:rsidR="00476530" w:rsidRPr="00511D32" w:rsidRDefault="00476530" w:rsidP="00476530">
      <w:pPr>
        <w:ind w:left="420" w:hangingChars="200" w:hanging="420"/>
        <w:jc w:val="left"/>
        <w:rPr>
          <w:rFonts w:eastAsiaTheme="minorHAnsi"/>
        </w:rPr>
      </w:pPr>
      <w:r w:rsidRPr="00511D32">
        <w:rPr>
          <w:rFonts w:eastAsiaTheme="minorHAnsi" w:hint="eastAsia"/>
        </w:rPr>
        <w:t xml:space="preserve">　　　</w:t>
      </w:r>
      <w:r w:rsidR="00F91DD4">
        <w:rPr>
          <w:rFonts w:eastAsiaTheme="minorHAnsi" w:hint="eastAsia"/>
        </w:rPr>
        <w:t xml:space="preserve">①　</w:t>
      </w:r>
      <w:r w:rsidRPr="00511D32">
        <w:rPr>
          <w:rFonts w:eastAsiaTheme="minorHAnsi" w:hint="eastAsia"/>
        </w:rPr>
        <w:t>従業員が取引先企業からカスタマーハラスメントを受けた可能性がある場合</w:t>
      </w:r>
    </w:p>
    <w:p w14:paraId="3ABEA14F" w14:textId="0F2C61C0" w:rsidR="00476530" w:rsidRPr="00511D32" w:rsidRDefault="009E7C29" w:rsidP="00476530">
      <w:pPr>
        <w:jc w:val="left"/>
        <w:rPr>
          <w:rFonts w:eastAsiaTheme="minorHAnsi"/>
        </w:rPr>
      </w:pPr>
      <w:r w:rsidRPr="00511D32">
        <w:rPr>
          <w:rFonts w:eastAsiaTheme="minorHAnsi" w:hint="eastAsia"/>
        </w:rPr>
        <w:t xml:space="preserve">　　　</w:t>
      </w:r>
      <w:r w:rsidR="00F91DD4">
        <w:rPr>
          <w:rFonts w:eastAsiaTheme="minorHAnsi" w:hint="eastAsia"/>
        </w:rPr>
        <w:t xml:space="preserve">　　・</w:t>
      </w:r>
      <w:r w:rsidR="00476530" w:rsidRPr="00511D32">
        <w:rPr>
          <w:rFonts w:eastAsiaTheme="minorHAnsi" w:hint="eastAsia"/>
        </w:rPr>
        <w:t>従業員からの相談に対応する</w:t>
      </w:r>
      <w:r w:rsidR="00BD20F3">
        <w:rPr>
          <w:rFonts w:eastAsiaTheme="minorHAnsi" w:hint="eastAsia"/>
        </w:rPr>
        <w:t>。</w:t>
      </w:r>
    </w:p>
    <w:p w14:paraId="3E3F33D5" w14:textId="6EA21138" w:rsidR="00476530" w:rsidRPr="00266ADA" w:rsidRDefault="00F9018B" w:rsidP="00266ADA">
      <w:pPr>
        <w:ind w:firstLineChars="700" w:firstLine="1470"/>
        <w:jc w:val="left"/>
        <w:rPr>
          <w:rFonts w:eastAsiaTheme="minorHAnsi"/>
        </w:rPr>
      </w:pPr>
      <w:r>
        <w:rPr>
          <w:rFonts w:ascii="Cambria Math" w:eastAsiaTheme="minorHAnsi" w:hAnsi="Cambria Math" w:cs="Cambria Math" w:hint="eastAsia"/>
        </w:rPr>
        <w:t>✓</w:t>
      </w:r>
      <w:r w:rsidR="00F91DD4" w:rsidRPr="00266ADA">
        <w:rPr>
          <w:rFonts w:eastAsiaTheme="minorHAnsi" w:hint="eastAsia"/>
        </w:rPr>
        <w:t>「６　社内体制の整備」に記載の内容に基づき対応する。</w:t>
      </w:r>
    </w:p>
    <w:p w14:paraId="19B44DF2" w14:textId="34AEBCF8" w:rsidR="00476530" w:rsidRPr="00511D32" w:rsidRDefault="00476530" w:rsidP="00476530">
      <w:pPr>
        <w:jc w:val="left"/>
        <w:rPr>
          <w:rFonts w:eastAsiaTheme="minorHAnsi"/>
        </w:rPr>
      </w:pPr>
      <w:r w:rsidRPr="00511D32">
        <w:rPr>
          <w:rFonts w:eastAsiaTheme="minorHAnsi" w:hint="eastAsia"/>
        </w:rPr>
        <w:t xml:space="preserve">　　　</w:t>
      </w:r>
      <w:r w:rsidR="00F91DD4">
        <w:rPr>
          <w:rFonts w:eastAsiaTheme="minorHAnsi" w:hint="eastAsia"/>
        </w:rPr>
        <w:t xml:space="preserve">　　・</w:t>
      </w:r>
      <w:r w:rsidRPr="00511D32">
        <w:rPr>
          <w:rFonts w:eastAsiaTheme="minorHAnsi" w:hint="eastAsia"/>
        </w:rPr>
        <w:t>取引先企業に対して協力を依頼する</w:t>
      </w:r>
      <w:r w:rsidR="00BD20F3">
        <w:rPr>
          <w:rFonts w:eastAsiaTheme="minorHAnsi" w:hint="eastAsia"/>
        </w:rPr>
        <w:t>。</w:t>
      </w:r>
    </w:p>
    <w:p w14:paraId="1A7DA7E9" w14:textId="4F0A765F" w:rsidR="00F91DD4" w:rsidRDefault="00476530" w:rsidP="00F91DD4">
      <w:pPr>
        <w:jc w:val="left"/>
        <w:rPr>
          <w:rFonts w:eastAsiaTheme="minorHAnsi"/>
        </w:rPr>
      </w:pPr>
      <w:r w:rsidRPr="00511D32">
        <w:rPr>
          <w:rFonts w:eastAsiaTheme="minorHAnsi" w:hint="eastAsia"/>
        </w:rPr>
        <w:t xml:space="preserve">　　　　　</w:t>
      </w:r>
      <w:r w:rsidR="00F91DD4">
        <w:rPr>
          <w:rFonts w:eastAsiaTheme="minorHAnsi" w:hint="eastAsia"/>
        </w:rPr>
        <w:t xml:space="preserve">　　</w:t>
      </w:r>
      <w:r w:rsidR="00F9018B">
        <w:rPr>
          <w:rFonts w:eastAsiaTheme="minorHAnsi" w:hint="eastAsia"/>
        </w:rPr>
        <w:t>✓</w:t>
      </w:r>
      <w:r w:rsidRPr="00511D32">
        <w:rPr>
          <w:rFonts w:eastAsiaTheme="minorHAnsi" w:hint="eastAsia"/>
        </w:rPr>
        <w:t>取引先企業に対して事実関係の確認の協力を依頼する。</w:t>
      </w:r>
    </w:p>
    <w:p w14:paraId="351EEF0B" w14:textId="4B36961E" w:rsidR="00476530" w:rsidRPr="00F9018B" w:rsidRDefault="00F9018B" w:rsidP="00F91DD4">
      <w:pPr>
        <w:ind w:leftChars="700" w:left="1680" w:hangingChars="100" w:hanging="210"/>
        <w:jc w:val="left"/>
        <w:rPr>
          <w:rFonts w:eastAsiaTheme="minorHAnsi"/>
        </w:rPr>
      </w:pPr>
      <w:r>
        <w:rPr>
          <w:rFonts w:eastAsiaTheme="minorHAnsi" w:hint="eastAsia"/>
        </w:rPr>
        <w:t>✓</w:t>
      </w:r>
      <w:r w:rsidR="00DB020B" w:rsidRPr="00511D32">
        <w:rPr>
          <w:rFonts w:eastAsiaTheme="minorHAnsi" w:hint="eastAsia"/>
        </w:rPr>
        <w:t>協力</w:t>
      </w:r>
      <w:r w:rsidR="00476530" w:rsidRPr="00511D32">
        <w:rPr>
          <w:rFonts w:eastAsiaTheme="minorHAnsi" w:hint="eastAsia"/>
        </w:rPr>
        <w:t>依頼の際は、先入観や偏見を排除し、双方の信頼関係に基づき、適切な</w:t>
      </w:r>
      <w:r w:rsidR="00476530" w:rsidRPr="00F9018B">
        <w:rPr>
          <w:rFonts w:eastAsiaTheme="minorHAnsi" w:hint="eastAsia"/>
        </w:rPr>
        <w:t>情報提供と調査協力を求める。</w:t>
      </w:r>
    </w:p>
    <w:p w14:paraId="7EC54053" w14:textId="2E94551B" w:rsidR="00476530" w:rsidRPr="00F9018B" w:rsidRDefault="00476530" w:rsidP="00476530">
      <w:pPr>
        <w:ind w:left="1260" w:hangingChars="600" w:hanging="126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Pr="00F9018B">
        <w:rPr>
          <w:rFonts w:eastAsiaTheme="minorHAnsi" w:hint="eastAsia"/>
        </w:rPr>
        <w:t>取引先企業と共同で事実関係を確認する</w:t>
      </w:r>
      <w:r w:rsidR="00BD20F3" w:rsidRPr="00F9018B">
        <w:rPr>
          <w:rFonts w:eastAsiaTheme="minorHAnsi" w:hint="eastAsia"/>
        </w:rPr>
        <w:t>。</w:t>
      </w:r>
    </w:p>
    <w:p w14:paraId="1CE7B039" w14:textId="48B83B7A" w:rsidR="002526EF" w:rsidRPr="00F9018B" w:rsidRDefault="00476530" w:rsidP="00F91DD4">
      <w:pPr>
        <w:ind w:left="1680" w:hangingChars="800" w:hanging="168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00F9018B" w:rsidRPr="00F9018B">
        <w:rPr>
          <w:rFonts w:eastAsiaTheme="minorHAnsi" w:hint="eastAsia"/>
        </w:rPr>
        <w:t>✓</w:t>
      </w:r>
      <w:r w:rsidR="00D35C60" w:rsidRPr="00F9018B">
        <w:rPr>
          <w:rFonts w:eastAsiaTheme="minorHAnsi" w:hint="eastAsia"/>
        </w:rPr>
        <w:t>あらかじめ</w:t>
      </w:r>
      <w:r w:rsidRPr="00F9018B">
        <w:rPr>
          <w:rFonts w:eastAsiaTheme="minorHAnsi" w:hint="eastAsia"/>
        </w:rPr>
        <w:t>取引先企業</w:t>
      </w:r>
      <w:r w:rsidR="00D35C60" w:rsidRPr="00F9018B">
        <w:rPr>
          <w:rFonts w:eastAsiaTheme="minorHAnsi" w:hint="eastAsia"/>
        </w:rPr>
        <w:t>との間</w:t>
      </w:r>
      <w:r w:rsidRPr="00F9018B">
        <w:rPr>
          <w:rFonts w:eastAsiaTheme="minorHAnsi" w:hint="eastAsia"/>
        </w:rPr>
        <w:t>で決めた調査方法に基づき、</w:t>
      </w:r>
      <w:r w:rsidR="00D35C60" w:rsidRPr="00F9018B">
        <w:rPr>
          <w:rFonts w:eastAsiaTheme="minorHAnsi" w:hint="eastAsia"/>
        </w:rPr>
        <w:t>双方が</w:t>
      </w:r>
      <w:r w:rsidRPr="00F9018B">
        <w:rPr>
          <w:rFonts w:eastAsiaTheme="minorHAnsi" w:hint="eastAsia"/>
        </w:rPr>
        <w:t>協力して</w:t>
      </w:r>
      <w:r w:rsidR="00D35C60" w:rsidRPr="00F9018B">
        <w:rPr>
          <w:rFonts w:eastAsiaTheme="minorHAnsi" w:hint="eastAsia"/>
        </w:rPr>
        <w:t>取引先の従業員</w:t>
      </w:r>
      <w:r w:rsidRPr="00F9018B">
        <w:rPr>
          <w:rFonts w:eastAsiaTheme="minorHAnsi" w:hint="eastAsia"/>
        </w:rPr>
        <w:t>から事実関係を確認</w:t>
      </w:r>
      <w:r w:rsidR="00D35C60" w:rsidRPr="00F9018B">
        <w:rPr>
          <w:rFonts w:eastAsiaTheme="minorHAnsi" w:hint="eastAsia"/>
        </w:rPr>
        <w:t>する</w:t>
      </w:r>
      <w:r w:rsidRPr="00F9018B">
        <w:rPr>
          <w:rFonts w:eastAsiaTheme="minorHAnsi" w:hint="eastAsia"/>
        </w:rPr>
        <w:t>。</w:t>
      </w:r>
    </w:p>
    <w:p w14:paraId="5A669949" w14:textId="4F1C8AEB" w:rsidR="001A1422" w:rsidRPr="00F9018B" w:rsidRDefault="00F9018B" w:rsidP="00F91DD4">
      <w:pPr>
        <w:ind w:leftChars="700" w:left="1680" w:hangingChars="100" w:hanging="210"/>
        <w:jc w:val="left"/>
        <w:rPr>
          <w:rFonts w:eastAsiaTheme="minorHAnsi"/>
        </w:rPr>
      </w:pPr>
      <w:r w:rsidRPr="00F9018B">
        <w:rPr>
          <w:rFonts w:eastAsiaTheme="minorHAnsi" w:hint="eastAsia"/>
        </w:rPr>
        <w:t>✓</w:t>
      </w:r>
      <w:r w:rsidR="001A1422" w:rsidRPr="00F9018B">
        <w:rPr>
          <w:rFonts w:eastAsiaTheme="minorHAnsi" w:hint="eastAsia"/>
        </w:rPr>
        <w:t>状況に応じて法務部</w:t>
      </w:r>
      <w:r w:rsidRPr="00F9018B">
        <w:rPr>
          <w:rFonts w:eastAsiaTheme="minorHAnsi" w:hint="eastAsia"/>
        </w:rPr>
        <w:t>（電話：○○－○○－○○）</w:t>
      </w:r>
      <w:r w:rsidR="001A1422" w:rsidRPr="00F9018B">
        <w:rPr>
          <w:rFonts w:eastAsiaTheme="minorHAnsi" w:hint="eastAsia"/>
        </w:rPr>
        <w:t>または外部相談員（</w:t>
      </w:r>
      <w:r w:rsidRPr="00F9018B">
        <w:rPr>
          <w:rFonts w:eastAsiaTheme="minorHAnsi" w:hint="eastAsia"/>
        </w:rPr>
        <w:t>電話：○○－○○－○○</w:t>
      </w:r>
      <w:r w:rsidR="001A1422" w:rsidRPr="00F9018B">
        <w:rPr>
          <w:rFonts w:eastAsiaTheme="minorHAnsi" w:hint="eastAsia"/>
        </w:rPr>
        <w:t>）に相談する。</w:t>
      </w:r>
    </w:p>
    <w:p w14:paraId="7041AD5B" w14:textId="1C64CAB5" w:rsidR="00476530" w:rsidRPr="00F9018B" w:rsidRDefault="00F9018B" w:rsidP="00F91DD4">
      <w:pPr>
        <w:ind w:leftChars="700" w:left="1680" w:hangingChars="100" w:hanging="210"/>
        <w:jc w:val="left"/>
        <w:rPr>
          <w:rFonts w:eastAsiaTheme="minorHAnsi"/>
        </w:rPr>
      </w:pPr>
      <w:r w:rsidRPr="00F9018B">
        <w:rPr>
          <w:rFonts w:eastAsiaTheme="minorHAnsi" w:hint="eastAsia"/>
        </w:rPr>
        <w:t>✓</w:t>
      </w:r>
      <w:r w:rsidR="00476530" w:rsidRPr="00F9018B">
        <w:rPr>
          <w:rFonts w:eastAsiaTheme="minorHAnsi" w:hint="eastAsia"/>
        </w:rPr>
        <w:t>ハラスメント行為が確認された場合、取引先企業と連携して、適切な措置を取るための対応策を共同で検討</w:t>
      </w:r>
      <w:r w:rsidR="00D35C60" w:rsidRPr="00F9018B">
        <w:rPr>
          <w:rFonts w:eastAsiaTheme="minorHAnsi" w:hint="eastAsia"/>
        </w:rPr>
        <w:t>する</w:t>
      </w:r>
      <w:r w:rsidR="00476530" w:rsidRPr="00F9018B">
        <w:rPr>
          <w:rFonts w:eastAsiaTheme="minorHAnsi" w:hint="eastAsia"/>
        </w:rPr>
        <w:t>。</w:t>
      </w:r>
    </w:p>
    <w:p w14:paraId="0191AEB2" w14:textId="2EB2C20D" w:rsidR="003D24D2" w:rsidRPr="00F9018B" w:rsidRDefault="00F91DD4" w:rsidP="003D24D2">
      <w:pPr>
        <w:ind w:leftChars="200" w:left="420" w:firstLineChars="100" w:firstLine="210"/>
        <w:jc w:val="left"/>
        <w:rPr>
          <w:rFonts w:eastAsiaTheme="minorHAnsi"/>
        </w:rPr>
      </w:pPr>
      <w:r w:rsidRPr="00F9018B">
        <w:rPr>
          <w:rFonts w:eastAsiaTheme="minorHAnsi" w:hint="eastAsia"/>
        </w:rPr>
        <w:t xml:space="preserve">②　</w:t>
      </w:r>
      <w:r w:rsidR="003D24D2" w:rsidRPr="00F9018B">
        <w:rPr>
          <w:rFonts w:eastAsiaTheme="minorHAnsi" w:hint="eastAsia"/>
        </w:rPr>
        <w:t>従業員が取引先企業にカスタマーハラスメントを行った可能性がある場合</w:t>
      </w:r>
    </w:p>
    <w:p w14:paraId="4CE7A247" w14:textId="0B91AC93" w:rsidR="003D24D2" w:rsidRPr="00F9018B" w:rsidRDefault="00F91DD4" w:rsidP="00F91DD4">
      <w:pPr>
        <w:ind w:leftChars="200" w:left="420" w:firstLineChars="300" w:firstLine="630"/>
        <w:jc w:val="left"/>
        <w:rPr>
          <w:rFonts w:eastAsiaTheme="minorHAnsi"/>
        </w:rPr>
      </w:pPr>
      <w:r w:rsidRPr="00F9018B">
        <w:rPr>
          <w:rFonts w:eastAsiaTheme="minorHAnsi" w:hint="eastAsia"/>
        </w:rPr>
        <w:t>・</w:t>
      </w:r>
      <w:r w:rsidR="003D24D2" w:rsidRPr="00F9018B">
        <w:rPr>
          <w:rFonts w:eastAsiaTheme="minorHAnsi" w:hint="eastAsia"/>
        </w:rPr>
        <w:t>取引先企業の依頼に対して協力する</w:t>
      </w:r>
      <w:r w:rsidR="00BD20F3" w:rsidRPr="00F9018B">
        <w:rPr>
          <w:rFonts w:eastAsiaTheme="minorHAnsi" w:hint="eastAsia"/>
        </w:rPr>
        <w:t>。</w:t>
      </w:r>
    </w:p>
    <w:p w14:paraId="6D495FCC" w14:textId="4EB90C5C" w:rsidR="003D24D2" w:rsidRPr="00F9018B"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取引先企業からハラスメントに関する事実関係の確認の協力依頼があった場合、先入観や偏見を排除し、双方の信頼関係に基づき、適切な情報提供と調査協力を行う。</w:t>
      </w:r>
    </w:p>
    <w:p w14:paraId="32ED10E4" w14:textId="4ABA6C63" w:rsidR="003D24D2" w:rsidRPr="00F9018B"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協力を求められたことを理由として、取引先企業との契約を解除するなどの不利益な取扱いを行わない。</w:t>
      </w:r>
    </w:p>
    <w:p w14:paraId="4BADD75D" w14:textId="6E964CFB" w:rsidR="003D24D2" w:rsidRPr="00F9018B" w:rsidRDefault="003D24D2" w:rsidP="003D24D2">
      <w:pPr>
        <w:ind w:left="1260" w:hangingChars="600" w:hanging="126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Pr="00F9018B">
        <w:rPr>
          <w:rFonts w:eastAsiaTheme="minorHAnsi" w:hint="eastAsia"/>
        </w:rPr>
        <w:t>取引先企業と共同で事実関係を確認する</w:t>
      </w:r>
      <w:r w:rsidR="00BD20F3" w:rsidRPr="00F9018B">
        <w:rPr>
          <w:rFonts w:eastAsiaTheme="minorHAnsi" w:hint="eastAsia"/>
        </w:rPr>
        <w:t>。</w:t>
      </w:r>
    </w:p>
    <w:p w14:paraId="672BF123" w14:textId="754BAD1B" w:rsidR="003D24D2" w:rsidRPr="00F9018B" w:rsidRDefault="003D24D2" w:rsidP="00F91DD4">
      <w:pPr>
        <w:ind w:left="1680" w:hangingChars="800" w:hanging="168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00F9018B" w:rsidRPr="00F9018B">
        <w:rPr>
          <w:rFonts w:eastAsiaTheme="minorHAnsi" w:hint="eastAsia"/>
        </w:rPr>
        <w:t>✓</w:t>
      </w:r>
      <w:r w:rsidRPr="00F9018B">
        <w:rPr>
          <w:rFonts w:eastAsiaTheme="minorHAnsi" w:hint="eastAsia"/>
        </w:rPr>
        <w:t>あらかじめ取引先企業との間で決めた調査方法に基づき、双方が協力して自社の従業員から事実関係を確認する。</w:t>
      </w:r>
    </w:p>
    <w:p w14:paraId="7054FB7F" w14:textId="77777777" w:rsidR="00F9018B" w:rsidRPr="00F9018B" w:rsidRDefault="00F9018B" w:rsidP="00F9018B">
      <w:pPr>
        <w:ind w:leftChars="700" w:left="1680" w:hangingChars="100" w:hanging="210"/>
        <w:jc w:val="left"/>
        <w:rPr>
          <w:rFonts w:eastAsiaTheme="minorHAnsi"/>
        </w:rPr>
      </w:pPr>
      <w:r w:rsidRPr="00F9018B">
        <w:rPr>
          <w:rFonts w:eastAsiaTheme="minorHAnsi" w:hint="eastAsia"/>
        </w:rPr>
        <w:t>✓状況に応じて法務部（電話：○○－○○－○○）または外部相談員（電話：○○－○○－○○）に相談する。</w:t>
      </w:r>
    </w:p>
    <w:p w14:paraId="6264423D" w14:textId="677CC9D2" w:rsidR="003D24D2" w:rsidRPr="00F9018B" w:rsidRDefault="003D24D2" w:rsidP="003D24D2">
      <w:pPr>
        <w:ind w:firstLineChars="200" w:firstLine="42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001A1422" w:rsidRPr="00F9018B">
        <w:rPr>
          <w:rFonts w:eastAsiaTheme="minorHAnsi" w:hint="eastAsia"/>
        </w:rPr>
        <w:t>カスタマーハラスメントを行った</w:t>
      </w:r>
      <w:r w:rsidRPr="00F9018B">
        <w:rPr>
          <w:rFonts w:eastAsiaTheme="minorHAnsi" w:hint="eastAsia"/>
        </w:rPr>
        <w:t>従業員に対して適切な措置をとる</w:t>
      </w:r>
      <w:r w:rsidR="00BD20F3" w:rsidRPr="00F9018B">
        <w:rPr>
          <w:rFonts w:eastAsiaTheme="minorHAnsi" w:hint="eastAsia"/>
        </w:rPr>
        <w:t>。</w:t>
      </w:r>
    </w:p>
    <w:p w14:paraId="3B4E0496" w14:textId="1F9C59AB" w:rsidR="003D24D2" w:rsidRPr="00F9018B"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ハラスメント行為が確認された場合、取引先企業と連携して、適切な措置を取るための対応策を共同で検討する。</w:t>
      </w:r>
    </w:p>
    <w:p w14:paraId="3B12D3F2" w14:textId="42B23044" w:rsidR="003D24D2" w:rsidRPr="00511D32"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行為の悪質性等を勘案し、必要に応じて、</w:t>
      </w:r>
      <w:r w:rsidR="001A1422" w:rsidRPr="00F9018B">
        <w:rPr>
          <w:rFonts w:eastAsiaTheme="minorHAnsi" w:hint="eastAsia"/>
        </w:rPr>
        <w:t>人事部に報告し</w:t>
      </w:r>
      <w:r w:rsidRPr="00F9018B">
        <w:rPr>
          <w:rFonts w:eastAsiaTheme="minorHAnsi" w:hint="eastAsia"/>
        </w:rPr>
        <w:t>た上で</w:t>
      </w:r>
      <w:r w:rsidR="001A1422" w:rsidRPr="00F9018B">
        <w:rPr>
          <w:rFonts w:eastAsiaTheme="minorHAnsi" w:hint="eastAsia"/>
        </w:rPr>
        <w:t>、</w:t>
      </w:r>
      <w:r w:rsidR="003D24D2" w:rsidRPr="00F9018B">
        <w:rPr>
          <w:rFonts w:eastAsiaTheme="minorHAnsi" w:hint="eastAsia"/>
        </w:rPr>
        <w:t>就業規則に基づく懲戒処分</w:t>
      </w:r>
      <w:r w:rsidR="0000210C" w:rsidRPr="00F9018B">
        <w:rPr>
          <w:rFonts w:eastAsiaTheme="minorHAnsi" w:hint="eastAsia"/>
        </w:rPr>
        <w:t>の</w:t>
      </w:r>
      <w:r w:rsidR="001A1422" w:rsidRPr="00F9018B">
        <w:rPr>
          <w:rFonts w:eastAsiaTheme="minorHAnsi" w:hint="eastAsia"/>
        </w:rPr>
        <w:t>手続</w:t>
      </w:r>
      <w:r w:rsidR="0000210C" w:rsidRPr="00F9018B">
        <w:rPr>
          <w:rFonts w:eastAsiaTheme="minorHAnsi" w:hint="eastAsia"/>
        </w:rPr>
        <w:t>に移行する</w:t>
      </w:r>
      <w:r w:rsidR="003D24D2" w:rsidRPr="00F9018B">
        <w:rPr>
          <w:rFonts w:eastAsiaTheme="minorHAnsi" w:hint="eastAsia"/>
        </w:rPr>
        <w:t>。</w:t>
      </w:r>
    </w:p>
    <w:p w14:paraId="5C59C281" w14:textId="77777777" w:rsidR="003D24D2" w:rsidRPr="00F9018B" w:rsidRDefault="003D24D2" w:rsidP="003D24D2">
      <w:pPr>
        <w:widowControl/>
        <w:jc w:val="left"/>
        <w:rPr>
          <w:rFonts w:eastAsiaTheme="minorHAnsi"/>
        </w:rPr>
      </w:pPr>
    </w:p>
    <w:p w14:paraId="78ED6B18"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25F8E493" w14:textId="77777777" w:rsidR="003F2540" w:rsidRPr="001C7B67" w:rsidRDefault="003F2540" w:rsidP="003F2540">
      <w:pPr>
        <w:jc w:val="left"/>
        <w:rPr>
          <w:rFonts w:eastAsiaTheme="minorHAnsi"/>
        </w:rPr>
      </w:pPr>
    </w:p>
    <w:p w14:paraId="2891046E" w14:textId="5E63B618" w:rsidR="004C003D" w:rsidRDefault="004C003D">
      <w:pPr>
        <w:widowControl/>
        <w:jc w:val="left"/>
        <w:rPr>
          <w:rFonts w:eastAsiaTheme="minorHAnsi"/>
        </w:rPr>
      </w:pPr>
      <w:r>
        <w:rPr>
          <w:rFonts w:eastAsiaTheme="minorHAnsi"/>
        </w:rPr>
        <w:br w:type="page"/>
      </w:r>
    </w:p>
    <w:p w14:paraId="07D7973E" w14:textId="77777777" w:rsidR="008A20AA" w:rsidRPr="005028C9" w:rsidRDefault="008A20AA" w:rsidP="008A20AA">
      <w:pPr>
        <w:jc w:val="left"/>
        <w:rPr>
          <w:rFonts w:eastAsiaTheme="minorHAnsi"/>
          <w:b/>
          <w:bCs/>
        </w:rPr>
      </w:pPr>
      <w:r w:rsidRPr="005028C9">
        <w:rPr>
          <w:rFonts w:eastAsiaTheme="minorHAnsi" w:hint="eastAsia"/>
          <w:b/>
          <w:bCs/>
        </w:rPr>
        <w:lastRenderedPageBreak/>
        <w:t>８　参考資料</w:t>
      </w:r>
    </w:p>
    <w:p w14:paraId="1DBF0098" w14:textId="403F58D7" w:rsidR="00780E34" w:rsidRDefault="008A20AA" w:rsidP="008A20AA">
      <w:pPr>
        <w:jc w:val="left"/>
        <w:rPr>
          <w:rFonts w:eastAsiaTheme="minorHAnsi"/>
        </w:rPr>
      </w:pPr>
      <w:r w:rsidRPr="00511D32">
        <w:rPr>
          <w:rFonts w:eastAsiaTheme="minorHAnsi" w:hint="eastAsia"/>
        </w:rPr>
        <w:t>（１）110番</w:t>
      </w:r>
      <w:r w:rsidR="00780E34">
        <w:rPr>
          <w:rFonts w:eastAsiaTheme="minorHAnsi" w:hint="eastAsia"/>
        </w:rPr>
        <w:t>について</w:t>
      </w:r>
      <w:r w:rsidR="003D24D2">
        <w:rPr>
          <w:rFonts w:eastAsiaTheme="minorHAnsi" w:hint="eastAsia"/>
        </w:rPr>
        <w:t xml:space="preserve">　※</w:t>
      </w:r>
      <w:r w:rsidR="003D24D2" w:rsidRPr="003D24D2">
        <w:rPr>
          <w:rFonts w:eastAsiaTheme="minorHAnsi" w:hint="eastAsia"/>
        </w:rPr>
        <w:t>警視庁ＨＰ</w:t>
      </w:r>
      <w:r w:rsidR="008419E7">
        <w:rPr>
          <w:rFonts w:eastAsiaTheme="minorHAnsi" w:hint="eastAsia"/>
        </w:rPr>
        <w:t>を基に作成</w:t>
      </w:r>
    </w:p>
    <w:p w14:paraId="5D7AE9A1" w14:textId="7A4CC65A" w:rsidR="00780E34" w:rsidRPr="00780E34" w:rsidRDefault="00780E34" w:rsidP="00780E34">
      <w:pPr>
        <w:ind w:firstLineChars="300" w:firstLine="630"/>
        <w:jc w:val="left"/>
        <w:rPr>
          <w:rFonts w:eastAsiaTheme="minorHAnsi"/>
        </w:rPr>
      </w:pPr>
      <w:r>
        <w:rPr>
          <w:rFonts w:eastAsiaTheme="minorHAnsi" w:hint="eastAsia"/>
        </w:rPr>
        <w:t>①</w:t>
      </w:r>
      <w:r w:rsidR="00BD20F3">
        <w:rPr>
          <w:rFonts w:eastAsiaTheme="minorHAnsi" w:hint="eastAsia"/>
        </w:rPr>
        <w:t xml:space="preserve">　</w:t>
      </w:r>
      <w:r>
        <w:rPr>
          <w:rFonts w:eastAsiaTheme="minorHAnsi" w:hint="eastAsia"/>
        </w:rPr>
        <w:t>110</w:t>
      </w:r>
      <w:r w:rsidRPr="00780E34">
        <w:rPr>
          <w:rFonts w:eastAsiaTheme="minorHAnsi" w:hint="eastAsia"/>
        </w:rPr>
        <w:t>番通報で伝えること</w:t>
      </w:r>
    </w:p>
    <w:p w14:paraId="4F61A6BF" w14:textId="71114094"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何があったか</w:t>
      </w:r>
    </w:p>
    <w:p w14:paraId="7046BE62" w14:textId="3DE75B50"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通報の何分前のことか</w:t>
      </w:r>
    </w:p>
    <w:p w14:paraId="65029D00" w14:textId="317C9C9D"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場所</w:t>
      </w:r>
      <w:r>
        <w:rPr>
          <w:rFonts w:eastAsiaTheme="minorHAnsi" w:hint="eastAsia"/>
        </w:rPr>
        <w:t>（</w:t>
      </w:r>
      <w:r w:rsidRPr="00780E34">
        <w:rPr>
          <w:rFonts w:eastAsiaTheme="minorHAnsi" w:hint="eastAsia"/>
        </w:rPr>
        <w:t>住所や目標となる店舗や建物、階数等</w:t>
      </w:r>
      <w:r>
        <w:rPr>
          <w:rFonts w:eastAsiaTheme="minorHAnsi" w:hint="eastAsia"/>
        </w:rPr>
        <w:t>）</w:t>
      </w:r>
    </w:p>
    <w:p w14:paraId="304DFC51" w14:textId="1490F9C5"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被害や目撃の状況、けが人の有無</w:t>
      </w:r>
    </w:p>
    <w:p w14:paraId="3AD577CF" w14:textId="38B76A7B"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犯人について</w:t>
      </w:r>
      <w:r>
        <w:rPr>
          <w:rFonts w:eastAsiaTheme="minorHAnsi" w:hint="eastAsia"/>
        </w:rPr>
        <w:t>（</w:t>
      </w:r>
      <w:r w:rsidRPr="00780E34">
        <w:rPr>
          <w:rFonts w:eastAsiaTheme="minorHAnsi" w:hint="eastAsia"/>
        </w:rPr>
        <w:t>性別、人数、年齢、服装や逃走方向等</w:t>
      </w:r>
      <w:r>
        <w:rPr>
          <w:rFonts w:eastAsiaTheme="minorHAnsi" w:hint="eastAsia"/>
        </w:rPr>
        <w:t>）</w:t>
      </w:r>
    </w:p>
    <w:p w14:paraId="2A620582" w14:textId="6E6261AE" w:rsidR="00780E34" w:rsidRPr="00780E34" w:rsidRDefault="00780E34" w:rsidP="00780E34">
      <w:pPr>
        <w:ind w:firstLineChars="300" w:firstLine="630"/>
        <w:jc w:val="left"/>
        <w:rPr>
          <w:rFonts w:eastAsiaTheme="minorHAnsi"/>
        </w:rPr>
      </w:pPr>
      <w:r>
        <w:rPr>
          <w:rFonts w:eastAsiaTheme="minorHAnsi" w:hint="eastAsia"/>
        </w:rPr>
        <w:t>②</w:t>
      </w:r>
      <w:r w:rsidR="00BD20F3">
        <w:rPr>
          <w:rFonts w:eastAsiaTheme="minorHAnsi" w:hint="eastAsia"/>
        </w:rPr>
        <w:t xml:space="preserve">　</w:t>
      </w:r>
      <w:r w:rsidRPr="00780E34">
        <w:rPr>
          <w:rFonts w:eastAsiaTheme="minorHAnsi" w:hint="eastAsia"/>
        </w:rPr>
        <w:t>正しい場所を伝える</w:t>
      </w:r>
    </w:p>
    <w:p w14:paraId="7AFADDE5" w14:textId="77777777" w:rsidR="00780E34" w:rsidRDefault="00780E34" w:rsidP="00BD20F3">
      <w:pPr>
        <w:ind w:leftChars="500" w:left="1260" w:hangingChars="100" w:hanging="210"/>
        <w:jc w:val="left"/>
        <w:rPr>
          <w:rFonts w:eastAsiaTheme="minorHAnsi"/>
        </w:rPr>
      </w:pPr>
      <w:r>
        <w:rPr>
          <w:rFonts w:eastAsiaTheme="minorHAnsi" w:hint="eastAsia"/>
        </w:rPr>
        <w:t>・</w:t>
      </w:r>
      <w:r w:rsidRPr="00780E34">
        <w:rPr>
          <w:rFonts w:eastAsiaTheme="minorHAnsi" w:hint="eastAsia"/>
        </w:rPr>
        <w:t>警察官がすばやく現場に到着するために、</w:t>
      </w:r>
      <w:r w:rsidRPr="00780E34">
        <w:rPr>
          <w:rFonts w:eastAsiaTheme="minorHAnsi"/>
        </w:rPr>
        <w:t>110番通報では正しい場所を伝える。</w:t>
      </w:r>
    </w:p>
    <w:p w14:paraId="222D0AB0" w14:textId="051F9467" w:rsidR="00780E34" w:rsidRPr="00780E34" w:rsidRDefault="00780E34" w:rsidP="00BD20F3">
      <w:pPr>
        <w:ind w:leftChars="500" w:left="1260" w:hangingChars="100" w:hanging="210"/>
        <w:jc w:val="left"/>
        <w:rPr>
          <w:rFonts w:eastAsiaTheme="minorHAnsi"/>
        </w:rPr>
      </w:pPr>
      <w:r>
        <w:rPr>
          <w:rFonts w:eastAsiaTheme="minorHAnsi" w:hint="eastAsia"/>
        </w:rPr>
        <w:t>・</w:t>
      </w:r>
      <w:r w:rsidRPr="00780E34">
        <w:rPr>
          <w:rFonts w:eastAsiaTheme="minorHAnsi" w:hint="eastAsia"/>
        </w:rPr>
        <w:t>通報（発生）場所がわからないときは、交差点の名前や近くの建物の名前を伝える。</w:t>
      </w:r>
    </w:p>
    <w:p w14:paraId="34FFB63D" w14:textId="4F4A3B22" w:rsidR="00780E34" w:rsidRPr="00780E34" w:rsidRDefault="00780E34" w:rsidP="00780E34">
      <w:pPr>
        <w:ind w:firstLineChars="300" w:firstLine="630"/>
        <w:jc w:val="left"/>
        <w:rPr>
          <w:rFonts w:eastAsiaTheme="minorHAnsi"/>
        </w:rPr>
      </w:pPr>
      <w:r>
        <w:rPr>
          <w:rFonts w:eastAsiaTheme="minorHAnsi" w:hint="eastAsia"/>
        </w:rPr>
        <w:t>③</w:t>
      </w:r>
      <w:r w:rsidR="00BD20F3">
        <w:rPr>
          <w:rFonts w:eastAsiaTheme="minorHAnsi" w:hint="eastAsia"/>
        </w:rPr>
        <w:t xml:space="preserve">　</w:t>
      </w:r>
      <w:r>
        <w:rPr>
          <w:rFonts w:eastAsiaTheme="minorHAnsi" w:hint="eastAsia"/>
        </w:rPr>
        <w:t>110</w:t>
      </w:r>
      <w:r w:rsidRPr="00780E34">
        <w:rPr>
          <w:rFonts w:eastAsiaTheme="minorHAnsi" w:hint="eastAsia"/>
        </w:rPr>
        <w:t>番につながらない時は</w:t>
      </w:r>
    </w:p>
    <w:p w14:paraId="046F8094" w14:textId="0AFFF9D4" w:rsidR="00780E34" w:rsidRDefault="00780E34" w:rsidP="00BD20F3">
      <w:pPr>
        <w:ind w:leftChars="500" w:left="1260" w:hangingChars="100" w:hanging="210"/>
        <w:jc w:val="left"/>
        <w:rPr>
          <w:rFonts w:eastAsiaTheme="minorHAnsi"/>
        </w:rPr>
      </w:pPr>
      <w:r>
        <w:rPr>
          <w:rFonts w:eastAsiaTheme="minorHAnsi" w:hint="eastAsia"/>
        </w:rPr>
        <w:t>・</w:t>
      </w:r>
      <w:r w:rsidR="004529C3" w:rsidRPr="004529C3">
        <w:rPr>
          <w:rFonts w:eastAsiaTheme="minorHAnsi" w:hint="eastAsia"/>
        </w:rPr>
        <w:t>災害、停電、携帯電話回線のトラブルなどの影響により、通信障害が発生し、</w:t>
      </w:r>
      <w:r w:rsidR="004529C3" w:rsidRPr="004529C3">
        <w:rPr>
          <w:rFonts w:eastAsiaTheme="minorHAnsi"/>
        </w:rPr>
        <w:t>110番通報できなくなった場合は、慌てることなく、周囲に助けを求めて、他のキャリアの携帯電話、固定電話、公衆電話を利用して通報する。</w:t>
      </w:r>
    </w:p>
    <w:p w14:paraId="64A5CBE5" w14:textId="44A45E65" w:rsidR="00780E34" w:rsidRPr="00780E34" w:rsidRDefault="00780E34" w:rsidP="00BD20F3">
      <w:pPr>
        <w:ind w:leftChars="500" w:left="1260" w:hangingChars="100" w:hanging="210"/>
        <w:jc w:val="left"/>
        <w:rPr>
          <w:rFonts w:eastAsiaTheme="minorHAnsi"/>
        </w:rPr>
      </w:pPr>
      <w:r>
        <w:rPr>
          <w:rFonts w:eastAsiaTheme="minorHAnsi" w:hint="eastAsia"/>
        </w:rPr>
        <w:t>・</w:t>
      </w:r>
      <w:r w:rsidRPr="00780E34">
        <w:rPr>
          <w:rFonts w:eastAsiaTheme="minorHAnsi" w:hint="eastAsia"/>
        </w:rPr>
        <w:t>あらかじめ、自宅や勤務先等の周辺の警察署や交番の所在地を確認しておき、有事の際は、直接訴え出る。</w:t>
      </w:r>
    </w:p>
    <w:p w14:paraId="478C08E7" w14:textId="377A18A1" w:rsidR="00780E34" w:rsidRPr="00780E34" w:rsidRDefault="003D24D2" w:rsidP="00BD20F3">
      <w:pPr>
        <w:ind w:firstLineChars="500" w:firstLine="1050"/>
        <w:jc w:val="left"/>
        <w:rPr>
          <w:rFonts w:eastAsiaTheme="minorHAnsi"/>
        </w:rPr>
      </w:pPr>
      <w:r>
        <w:rPr>
          <w:rFonts w:eastAsiaTheme="minorHAnsi" w:hint="eastAsia"/>
        </w:rPr>
        <w:t>・</w:t>
      </w:r>
      <w:r w:rsidR="00780E34" w:rsidRPr="00780E34">
        <w:rPr>
          <w:rFonts w:eastAsiaTheme="minorHAnsi" w:hint="eastAsia"/>
        </w:rPr>
        <w:t>パトロール中の警察官やパトカーに直接訴え出る。</w:t>
      </w:r>
    </w:p>
    <w:p w14:paraId="623E514B" w14:textId="6DCB68FB" w:rsidR="00780E34" w:rsidRPr="00780E34" w:rsidRDefault="003D24D2" w:rsidP="003D24D2">
      <w:pPr>
        <w:ind w:firstLineChars="300" w:firstLine="630"/>
        <w:jc w:val="left"/>
        <w:rPr>
          <w:rFonts w:eastAsiaTheme="minorHAnsi"/>
        </w:rPr>
      </w:pPr>
      <w:r>
        <w:rPr>
          <w:rFonts w:eastAsiaTheme="minorHAnsi" w:hint="eastAsia"/>
        </w:rPr>
        <w:t>④</w:t>
      </w:r>
      <w:r w:rsidR="00BD20F3">
        <w:rPr>
          <w:rFonts w:eastAsiaTheme="minorHAnsi" w:hint="eastAsia"/>
        </w:rPr>
        <w:t xml:space="preserve">　</w:t>
      </w:r>
      <w:r>
        <w:rPr>
          <w:rFonts w:eastAsiaTheme="minorHAnsi" w:hint="eastAsia"/>
        </w:rPr>
        <w:t>110</w:t>
      </w:r>
      <w:r w:rsidR="00780E34" w:rsidRPr="00780E34">
        <w:rPr>
          <w:rFonts w:eastAsiaTheme="minorHAnsi" w:hint="eastAsia"/>
        </w:rPr>
        <w:t>番映像通報システム</w:t>
      </w:r>
    </w:p>
    <w:p w14:paraId="1937AF2D" w14:textId="39D9BACB" w:rsidR="00780E34" w:rsidRDefault="003D24D2" w:rsidP="00BD20F3">
      <w:pPr>
        <w:ind w:leftChars="500" w:left="1260" w:hangingChars="100" w:hanging="210"/>
        <w:jc w:val="left"/>
        <w:rPr>
          <w:rFonts w:eastAsiaTheme="minorHAnsi"/>
        </w:rPr>
      </w:pPr>
      <w:r>
        <w:rPr>
          <w:rFonts w:eastAsiaTheme="minorHAnsi" w:hint="eastAsia"/>
        </w:rPr>
        <w:t>・</w:t>
      </w:r>
      <w:r w:rsidR="00780E34" w:rsidRPr="00780E34">
        <w:rPr>
          <w:rFonts w:eastAsiaTheme="minorHAnsi" w:hint="eastAsia"/>
        </w:rPr>
        <w:t>音声だけでは把握が難しい事件・事故等の現場の状況を、通報者のスマートフォン又はタブレット端末で撮影し、写真や映像とともに警察へ通報することができるシステム。</w:t>
      </w:r>
    </w:p>
    <w:p w14:paraId="056BA2CA" w14:textId="77777777" w:rsidR="003D24D2" w:rsidRPr="00511D32" w:rsidRDefault="003D24D2" w:rsidP="003D24D2">
      <w:pPr>
        <w:widowControl/>
        <w:jc w:val="left"/>
        <w:rPr>
          <w:rFonts w:eastAsiaTheme="minorHAnsi"/>
        </w:rPr>
      </w:pPr>
    </w:p>
    <w:p w14:paraId="47326138"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6E9F6BA5" w14:textId="77777777" w:rsidR="003D24D2" w:rsidRPr="001C7B67" w:rsidRDefault="003D24D2" w:rsidP="003D24D2">
      <w:pPr>
        <w:jc w:val="left"/>
        <w:rPr>
          <w:rFonts w:eastAsiaTheme="minorHAnsi"/>
        </w:rPr>
      </w:pPr>
    </w:p>
    <w:p w14:paraId="130BDA0F" w14:textId="77777777" w:rsidR="003D24D2" w:rsidRPr="003D24D2" w:rsidRDefault="003D24D2" w:rsidP="003D24D2">
      <w:pPr>
        <w:ind w:leftChars="400" w:left="1050" w:hangingChars="100" w:hanging="210"/>
        <w:jc w:val="left"/>
        <w:rPr>
          <w:rFonts w:eastAsiaTheme="minorHAnsi"/>
        </w:rPr>
      </w:pPr>
    </w:p>
    <w:p w14:paraId="03F250F1" w14:textId="0217EEF8" w:rsidR="003D24D2" w:rsidRDefault="003D24D2">
      <w:pPr>
        <w:widowControl/>
        <w:jc w:val="left"/>
        <w:rPr>
          <w:rFonts w:eastAsiaTheme="minorHAnsi"/>
        </w:rPr>
      </w:pPr>
      <w:r>
        <w:rPr>
          <w:rFonts w:eastAsiaTheme="minorHAnsi"/>
        </w:rPr>
        <w:br w:type="page"/>
      </w:r>
    </w:p>
    <w:p w14:paraId="74D1E91B" w14:textId="27E275A2" w:rsidR="008A20AA" w:rsidRDefault="00780E34" w:rsidP="003D24D2">
      <w:pPr>
        <w:jc w:val="left"/>
        <w:rPr>
          <w:rFonts w:eastAsiaTheme="minorHAnsi"/>
        </w:rPr>
      </w:pPr>
      <w:r>
        <w:rPr>
          <w:rFonts w:eastAsiaTheme="minorHAnsi" w:hint="eastAsia"/>
        </w:rPr>
        <w:lastRenderedPageBreak/>
        <w:t>（２）</w:t>
      </w:r>
      <w:r w:rsidR="008A20AA" w:rsidRPr="00511D32">
        <w:rPr>
          <w:rFonts w:eastAsiaTheme="minorHAnsi" w:hint="eastAsia"/>
        </w:rPr>
        <w:t>＃9110</w:t>
      </w:r>
      <w:r>
        <w:rPr>
          <w:rFonts w:eastAsiaTheme="minorHAnsi" w:hint="eastAsia"/>
        </w:rPr>
        <w:t>について</w:t>
      </w:r>
      <w:r w:rsidR="003D24D2">
        <w:rPr>
          <w:rFonts w:eastAsiaTheme="minorHAnsi" w:hint="eastAsia"/>
        </w:rPr>
        <w:t xml:space="preserve">　※</w:t>
      </w:r>
      <w:r w:rsidR="003D24D2" w:rsidRPr="003D24D2">
        <w:rPr>
          <w:rFonts w:eastAsiaTheme="minorHAnsi" w:hint="eastAsia"/>
        </w:rPr>
        <w:t>警視庁ＨＰ</w:t>
      </w:r>
      <w:r w:rsidR="008419E7">
        <w:rPr>
          <w:rFonts w:eastAsiaTheme="minorHAnsi" w:hint="eastAsia"/>
        </w:rPr>
        <w:t>を基に作成</w:t>
      </w:r>
    </w:p>
    <w:p w14:paraId="022C9351" w14:textId="2F875906" w:rsidR="003D24D2" w:rsidRDefault="003D24D2" w:rsidP="003D24D2">
      <w:pPr>
        <w:ind w:firstLineChars="300" w:firstLine="630"/>
        <w:jc w:val="left"/>
        <w:rPr>
          <w:rFonts w:eastAsiaTheme="minorHAnsi"/>
        </w:rPr>
      </w:pPr>
      <w:r>
        <w:rPr>
          <w:rFonts w:eastAsiaTheme="minorHAnsi" w:hint="eastAsia"/>
        </w:rPr>
        <w:t>①</w:t>
      </w:r>
      <w:r w:rsidR="00BD20F3">
        <w:rPr>
          <w:rFonts w:eastAsiaTheme="minorHAnsi" w:hint="eastAsia"/>
        </w:rPr>
        <w:t xml:space="preserve">　</w:t>
      </w:r>
      <w:r w:rsidRPr="003D24D2">
        <w:rPr>
          <w:rFonts w:eastAsiaTheme="minorHAnsi" w:hint="eastAsia"/>
        </w:rPr>
        <w:t>警察に対する相談があるときは？</w:t>
      </w:r>
    </w:p>
    <w:p w14:paraId="5B5351FD" w14:textId="77777777" w:rsidR="004529C3" w:rsidRDefault="003D24D2" w:rsidP="004529C3">
      <w:pPr>
        <w:ind w:leftChars="300" w:left="1260" w:hangingChars="300" w:hanging="630"/>
        <w:jc w:val="left"/>
        <w:rPr>
          <w:rFonts w:eastAsiaTheme="minorHAnsi"/>
        </w:rPr>
      </w:pPr>
      <w:r>
        <w:rPr>
          <w:rFonts w:eastAsiaTheme="minorHAnsi" w:hint="eastAsia"/>
        </w:rPr>
        <w:t xml:space="preserve">　</w:t>
      </w:r>
      <w:r w:rsidR="00BD20F3">
        <w:rPr>
          <w:rFonts w:eastAsiaTheme="minorHAnsi" w:hint="eastAsia"/>
        </w:rPr>
        <w:t xml:space="preserve">　</w:t>
      </w:r>
      <w:r>
        <w:rPr>
          <w:rFonts w:eastAsiaTheme="minorHAnsi" w:hint="eastAsia"/>
        </w:rPr>
        <w:t>・</w:t>
      </w:r>
      <w:r w:rsidR="004529C3" w:rsidRPr="004529C3">
        <w:rPr>
          <w:rFonts w:eastAsiaTheme="minorHAnsi" w:hint="eastAsia"/>
        </w:rPr>
        <w:t>お困りごとや不安に思うことなど、警察に相談したいことがあるときには、警察相談ダイヤル♯</w:t>
      </w:r>
      <w:r w:rsidR="004529C3" w:rsidRPr="004529C3">
        <w:rPr>
          <w:rFonts w:eastAsiaTheme="minorHAnsi"/>
        </w:rPr>
        <w:t>9110をご利用ください。</w:t>
      </w:r>
    </w:p>
    <w:p w14:paraId="267D40F0" w14:textId="35C793C1" w:rsidR="004529C3" w:rsidRDefault="004529C3" w:rsidP="004529C3">
      <w:pPr>
        <w:ind w:leftChars="300" w:left="1260" w:hangingChars="300" w:hanging="630"/>
        <w:jc w:val="left"/>
        <w:rPr>
          <w:rFonts w:eastAsiaTheme="minorHAnsi"/>
        </w:rPr>
      </w:pPr>
      <w:r>
        <w:rPr>
          <w:rFonts w:eastAsiaTheme="minorHAnsi" w:hint="eastAsia"/>
        </w:rPr>
        <w:t xml:space="preserve">　　・</w:t>
      </w:r>
      <w:r w:rsidRPr="004529C3">
        <w:rPr>
          <w:rFonts w:eastAsiaTheme="minorHAnsi" w:hint="eastAsia"/>
        </w:rPr>
        <w:t>警視庁総合相談センターでは、相談内容に応じて、相談窓口等をご案内します。</w:t>
      </w:r>
    </w:p>
    <w:p w14:paraId="15AF726F" w14:textId="0A54BF62" w:rsidR="008A20AA" w:rsidRDefault="004529C3" w:rsidP="004529C3">
      <w:pPr>
        <w:ind w:leftChars="300" w:left="1260" w:hangingChars="300" w:hanging="630"/>
        <w:jc w:val="left"/>
        <w:rPr>
          <w:rFonts w:eastAsiaTheme="minorHAnsi"/>
        </w:rPr>
      </w:pPr>
      <w:r>
        <w:rPr>
          <w:rFonts w:eastAsiaTheme="minorHAnsi" w:hint="eastAsia"/>
        </w:rPr>
        <w:t xml:space="preserve">　　・</w:t>
      </w:r>
      <w:r w:rsidRPr="004529C3">
        <w:rPr>
          <w:rFonts w:eastAsiaTheme="minorHAnsi" w:hint="eastAsia"/>
        </w:rPr>
        <w:t>相談は、最寄りの警察署でも直接受け付けています</w:t>
      </w:r>
      <w:r>
        <w:rPr>
          <w:rFonts w:eastAsiaTheme="minorHAnsi" w:hint="eastAsia"/>
        </w:rPr>
        <w:t>。</w:t>
      </w:r>
    </w:p>
    <w:p w14:paraId="111974DE" w14:textId="7BFDB101" w:rsidR="003D24D2" w:rsidRDefault="003D24D2" w:rsidP="003D24D2">
      <w:pPr>
        <w:ind w:firstLineChars="300" w:firstLine="630"/>
        <w:jc w:val="left"/>
        <w:rPr>
          <w:rFonts w:eastAsiaTheme="minorHAnsi"/>
        </w:rPr>
      </w:pPr>
      <w:r>
        <w:rPr>
          <w:rFonts w:eastAsiaTheme="minorHAnsi" w:hint="eastAsia"/>
        </w:rPr>
        <w:t>②</w:t>
      </w:r>
      <w:r w:rsidR="00BD20F3">
        <w:rPr>
          <w:rFonts w:eastAsiaTheme="minorHAnsi" w:hint="eastAsia"/>
        </w:rPr>
        <w:t xml:space="preserve">　</w:t>
      </w:r>
      <w:r w:rsidRPr="003D24D2">
        <w:rPr>
          <w:rFonts w:eastAsiaTheme="minorHAnsi" w:hint="eastAsia"/>
        </w:rPr>
        <w:t>警視庁総合相談センター</w:t>
      </w:r>
    </w:p>
    <w:p w14:paraId="515DCCBB" w14:textId="4E7C79C9" w:rsidR="005028C9" w:rsidRPr="005028C9" w:rsidRDefault="003D24D2" w:rsidP="005028C9">
      <w:pPr>
        <w:ind w:firstLineChars="300" w:firstLine="630"/>
        <w:jc w:val="left"/>
        <w:rPr>
          <w:rFonts w:eastAsiaTheme="minorHAnsi"/>
        </w:rPr>
      </w:pPr>
      <w:r>
        <w:rPr>
          <w:rFonts w:eastAsiaTheme="minorHAnsi" w:hint="eastAsia"/>
        </w:rPr>
        <w:t xml:space="preserve">　</w:t>
      </w:r>
      <w:r w:rsidR="00BD20F3">
        <w:rPr>
          <w:rFonts w:eastAsiaTheme="minorHAnsi" w:hint="eastAsia"/>
        </w:rPr>
        <w:t xml:space="preserve">　</w:t>
      </w:r>
      <w:r>
        <w:rPr>
          <w:rFonts w:eastAsiaTheme="minorHAnsi" w:hint="eastAsia"/>
        </w:rPr>
        <w:t>・</w:t>
      </w:r>
      <w:r w:rsidR="005028C9" w:rsidRPr="005028C9">
        <w:rPr>
          <w:rFonts w:eastAsiaTheme="minorHAnsi"/>
        </w:rPr>
        <w:t>110番の前に「#9」をつけて#9110にかけてください。</w:t>
      </w:r>
    </w:p>
    <w:p w14:paraId="1683F602" w14:textId="1858E8C4" w:rsidR="005028C9" w:rsidRPr="005028C9" w:rsidRDefault="005028C9" w:rsidP="005028C9">
      <w:pPr>
        <w:ind w:firstLineChars="300" w:firstLine="630"/>
        <w:jc w:val="left"/>
        <w:rPr>
          <w:rFonts w:eastAsiaTheme="minorHAnsi"/>
        </w:rPr>
      </w:pPr>
      <w:r w:rsidRPr="005028C9">
        <w:rPr>
          <w:rFonts w:eastAsiaTheme="minorHAnsi" w:hint="eastAsia"/>
        </w:rPr>
        <w:t xml:space="preserve">　</w:t>
      </w:r>
      <w:r w:rsidR="00BD20F3">
        <w:rPr>
          <w:rFonts w:eastAsiaTheme="minorHAnsi" w:hint="eastAsia"/>
        </w:rPr>
        <w:t xml:space="preserve">　</w:t>
      </w:r>
      <w:r w:rsidRPr="005028C9">
        <w:rPr>
          <w:rFonts w:eastAsiaTheme="minorHAnsi" w:hint="eastAsia"/>
        </w:rPr>
        <w:t>・電話：</w:t>
      </w:r>
      <w:r w:rsidRPr="005028C9">
        <w:rPr>
          <w:rFonts w:eastAsiaTheme="minorHAnsi"/>
        </w:rPr>
        <w:t>#9110（東京都内でダイヤルすると当センターにつながります。）</w:t>
      </w:r>
    </w:p>
    <w:p w14:paraId="5F81568F" w14:textId="608E0B98" w:rsidR="005028C9" w:rsidRPr="005028C9" w:rsidRDefault="005028C9" w:rsidP="005028C9">
      <w:pPr>
        <w:ind w:firstLineChars="300" w:firstLine="630"/>
        <w:jc w:val="left"/>
        <w:rPr>
          <w:rFonts w:eastAsiaTheme="minorHAnsi"/>
        </w:rPr>
      </w:pPr>
      <w:r w:rsidRPr="005028C9">
        <w:rPr>
          <w:rFonts w:eastAsiaTheme="minorHAnsi" w:hint="eastAsia"/>
        </w:rPr>
        <w:t xml:space="preserve">　　　　　</w:t>
      </w:r>
      <w:r w:rsidR="003B0FD1">
        <w:rPr>
          <w:rFonts w:eastAsiaTheme="minorHAnsi" w:hint="eastAsia"/>
        </w:rPr>
        <w:t xml:space="preserve">　</w:t>
      </w:r>
      <w:r w:rsidRPr="005028C9">
        <w:rPr>
          <w:rFonts w:eastAsiaTheme="minorHAnsi" w:hint="eastAsia"/>
        </w:rPr>
        <w:t>※都県境では、他県につながることがあります。</w:t>
      </w:r>
    </w:p>
    <w:p w14:paraId="35EF1BFA" w14:textId="25E66B64" w:rsidR="003D24D2" w:rsidRDefault="005028C9" w:rsidP="005028C9">
      <w:pPr>
        <w:ind w:firstLineChars="300" w:firstLine="630"/>
        <w:jc w:val="left"/>
        <w:rPr>
          <w:rFonts w:eastAsiaTheme="minorHAnsi"/>
        </w:rPr>
      </w:pPr>
      <w:r w:rsidRPr="005028C9">
        <w:rPr>
          <w:rFonts w:eastAsiaTheme="minorHAnsi" w:hint="eastAsia"/>
        </w:rPr>
        <w:t xml:space="preserve">　</w:t>
      </w:r>
      <w:r w:rsidR="00BD20F3">
        <w:rPr>
          <w:rFonts w:eastAsiaTheme="minorHAnsi" w:hint="eastAsia"/>
        </w:rPr>
        <w:t xml:space="preserve">　</w:t>
      </w:r>
      <w:r w:rsidRPr="005028C9">
        <w:rPr>
          <w:rFonts w:eastAsiaTheme="minorHAnsi" w:hint="eastAsia"/>
        </w:rPr>
        <w:t>・電話：</w:t>
      </w:r>
      <w:r w:rsidRPr="005028C9">
        <w:rPr>
          <w:rFonts w:eastAsiaTheme="minorHAnsi"/>
        </w:rPr>
        <w:t>03-3501-0110（東京都を管轄する当センターにつながります。）</w:t>
      </w:r>
    </w:p>
    <w:p w14:paraId="74F197F1" w14:textId="77777777" w:rsidR="003D24D2" w:rsidRPr="00511D32" w:rsidRDefault="003D24D2" w:rsidP="003D24D2">
      <w:pPr>
        <w:widowControl/>
        <w:jc w:val="left"/>
        <w:rPr>
          <w:rFonts w:eastAsiaTheme="minorHAnsi"/>
        </w:rPr>
      </w:pPr>
    </w:p>
    <w:p w14:paraId="72C87197" w14:textId="77777777" w:rsidR="001C7B67" w:rsidRPr="001C7B67" w:rsidRDefault="001C7B67" w:rsidP="001C7B67">
      <w:pPr>
        <w:widowControl/>
        <w:ind w:left="420" w:hangingChars="200" w:hanging="420"/>
        <w:jc w:val="center"/>
        <w:rPr>
          <w:rFonts w:eastAsiaTheme="minorHAnsi"/>
        </w:rPr>
      </w:pPr>
      <w:r w:rsidRPr="001C7B67">
        <w:rPr>
          <w:rFonts w:eastAsiaTheme="minorHAnsi" w:hint="eastAsia"/>
        </w:rPr>
        <w:t>＜適宜修正してください＞</w:t>
      </w:r>
    </w:p>
    <w:p w14:paraId="223A5277" w14:textId="77777777" w:rsidR="00780E34" w:rsidRDefault="00780E34" w:rsidP="008A20AA">
      <w:pPr>
        <w:jc w:val="left"/>
        <w:rPr>
          <w:rFonts w:eastAsiaTheme="minorHAnsi"/>
        </w:rPr>
      </w:pPr>
    </w:p>
    <w:p w14:paraId="1C0B412D" w14:textId="72D4149A" w:rsidR="003D24D2" w:rsidRDefault="003D24D2">
      <w:pPr>
        <w:widowControl/>
        <w:jc w:val="left"/>
        <w:rPr>
          <w:rFonts w:eastAsiaTheme="minorHAnsi"/>
        </w:rPr>
      </w:pPr>
    </w:p>
    <w:sectPr w:rsidR="003D24D2" w:rsidSect="00266ADA">
      <w:footerReference w:type="default" r:id="rId11"/>
      <w:pgSz w:w="11906" w:h="16838" w:code="9"/>
      <w:pgMar w:top="1418"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B1FCB" w14:textId="77777777" w:rsidR="00877421" w:rsidRDefault="00877421" w:rsidP="00F928C9">
      <w:r>
        <w:separator/>
      </w:r>
    </w:p>
  </w:endnote>
  <w:endnote w:type="continuationSeparator" w:id="0">
    <w:p w14:paraId="5B5BF01D" w14:textId="77777777" w:rsidR="00877421" w:rsidRDefault="00877421" w:rsidP="00F9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996341"/>
      <w:docPartObj>
        <w:docPartGallery w:val="Page Numbers (Bottom of Page)"/>
        <w:docPartUnique/>
      </w:docPartObj>
    </w:sdtPr>
    <w:sdtEndPr/>
    <w:sdtContent>
      <w:p w14:paraId="53B41576" w14:textId="735CBDB1" w:rsidR="00877421" w:rsidRDefault="00877421" w:rsidP="004356D5">
        <w:pPr>
          <w:pStyle w:val="a5"/>
          <w:jc w:val="center"/>
        </w:pPr>
        <w:r>
          <w:fldChar w:fldCharType="begin"/>
        </w:r>
        <w:r>
          <w:instrText>PAGE   \* MERGEFORMAT</w:instrText>
        </w:r>
        <w:r>
          <w:fldChar w:fldCharType="separate"/>
        </w:r>
        <w:r w:rsidR="00D258C6" w:rsidRPr="00D258C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4352F" w14:textId="77777777" w:rsidR="00877421" w:rsidRDefault="00877421" w:rsidP="00F928C9">
      <w:r>
        <w:separator/>
      </w:r>
    </w:p>
  </w:footnote>
  <w:footnote w:type="continuationSeparator" w:id="0">
    <w:p w14:paraId="2F82D848" w14:textId="77777777" w:rsidR="00877421" w:rsidRDefault="00877421" w:rsidP="00F9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405"/>
    <w:multiLevelType w:val="hybridMultilevel"/>
    <w:tmpl w:val="5FB8810E"/>
    <w:lvl w:ilvl="0" w:tplc="5D6C7D90">
      <w:start w:val="1"/>
      <w:numFmt w:val="decimal"/>
      <w:lvlText w:val="%1."/>
      <w:lvlJc w:val="left"/>
      <w:pPr>
        <w:tabs>
          <w:tab w:val="num" w:pos="720"/>
        </w:tabs>
        <w:ind w:left="720" w:hanging="360"/>
      </w:pPr>
    </w:lvl>
    <w:lvl w:ilvl="1" w:tplc="7ED41556" w:tentative="1">
      <w:start w:val="1"/>
      <w:numFmt w:val="decimal"/>
      <w:lvlText w:val="%2."/>
      <w:lvlJc w:val="left"/>
      <w:pPr>
        <w:tabs>
          <w:tab w:val="num" w:pos="1440"/>
        </w:tabs>
        <w:ind w:left="1440" w:hanging="360"/>
      </w:pPr>
    </w:lvl>
    <w:lvl w:ilvl="2" w:tplc="F88474C6" w:tentative="1">
      <w:start w:val="1"/>
      <w:numFmt w:val="decimal"/>
      <w:lvlText w:val="%3."/>
      <w:lvlJc w:val="left"/>
      <w:pPr>
        <w:tabs>
          <w:tab w:val="num" w:pos="2160"/>
        </w:tabs>
        <w:ind w:left="2160" w:hanging="360"/>
      </w:pPr>
    </w:lvl>
    <w:lvl w:ilvl="3" w:tplc="4A0653EC" w:tentative="1">
      <w:start w:val="1"/>
      <w:numFmt w:val="decimal"/>
      <w:lvlText w:val="%4."/>
      <w:lvlJc w:val="left"/>
      <w:pPr>
        <w:tabs>
          <w:tab w:val="num" w:pos="2880"/>
        </w:tabs>
        <w:ind w:left="2880" w:hanging="360"/>
      </w:pPr>
    </w:lvl>
    <w:lvl w:ilvl="4" w:tplc="FBF6D526" w:tentative="1">
      <w:start w:val="1"/>
      <w:numFmt w:val="decimal"/>
      <w:lvlText w:val="%5."/>
      <w:lvlJc w:val="left"/>
      <w:pPr>
        <w:tabs>
          <w:tab w:val="num" w:pos="3600"/>
        </w:tabs>
        <w:ind w:left="3600" w:hanging="360"/>
      </w:pPr>
    </w:lvl>
    <w:lvl w:ilvl="5" w:tplc="C8BA0E40" w:tentative="1">
      <w:start w:val="1"/>
      <w:numFmt w:val="decimal"/>
      <w:lvlText w:val="%6."/>
      <w:lvlJc w:val="left"/>
      <w:pPr>
        <w:tabs>
          <w:tab w:val="num" w:pos="4320"/>
        </w:tabs>
        <w:ind w:left="4320" w:hanging="360"/>
      </w:pPr>
    </w:lvl>
    <w:lvl w:ilvl="6" w:tplc="2004B900" w:tentative="1">
      <w:start w:val="1"/>
      <w:numFmt w:val="decimal"/>
      <w:lvlText w:val="%7."/>
      <w:lvlJc w:val="left"/>
      <w:pPr>
        <w:tabs>
          <w:tab w:val="num" w:pos="5040"/>
        </w:tabs>
        <w:ind w:left="5040" w:hanging="360"/>
      </w:pPr>
    </w:lvl>
    <w:lvl w:ilvl="7" w:tplc="D332D342" w:tentative="1">
      <w:start w:val="1"/>
      <w:numFmt w:val="decimal"/>
      <w:lvlText w:val="%8."/>
      <w:lvlJc w:val="left"/>
      <w:pPr>
        <w:tabs>
          <w:tab w:val="num" w:pos="5760"/>
        </w:tabs>
        <w:ind w:left="5760" w:hanging="360"/>
      </w:pPr>
    </w:lvl>
    <w:lvl w:ilvl="8" w:tplc="211EFFE2" w:tentative="1">
      <w:start w:val="1"/>
      <w:numFmt w:val="decimal"/>
      <w:lvlText w:val="%9."/>
      <w:lvlJc w:val="left"/>
      <w:pPr>
        <w:tabs>
          <w:tab w:val="num" w:pos="6480"/>
        </w:tabs>
        <w:ind w:left="6480" w:hanging="360"/>
      </w:pPr>
    </w:lvl>
  </w:abstractNum>
  <w:abstractNum w:abstractNumId="1" w15:restartNumberingAfterBreak="0">
    <w:nsid w:val="017511D2"/>
    <w:multiLevelType w:val="hybridMultilevel"/>
    <w:tmpl w:val="7B12C02E"/>
    <w:lvl w:ilvl="0" w:tplc="A9EA1C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775B89"/>
    <w:multiLevelType w:val="hybridMultilevel"/>
    <w:tmpl w:val="3C923C18"/>
    <w:lvl w:ilvl="0" w:tplc="562688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653396"/>
    <w:multiLevelType w:val="hybridMultilevel"/>
    <w:tmpl w:val="9AD695FA"/>
    <w:lvl w:ilvl="0" w:tplc="3850BF76">
      <w:start w:val="1"/>
      <w:numFmt w:val="bullet"/>
      <w:lvlText w:val=""/>
      <w:lvlJc w:val="left"/>
      <w:pPr>
        <w:tabs>
          <w:tab w:val="num" w:pos="720"/>
        </w:tabs>
        <w:ind w:left="720" w:hanging="360"/>
      </w:pPr>
      <w:rPr>
        <w:rFonts w:ascii="Wingdings" w:hAnsi="Wingdings" w:hint="default"/>
      </w:rPr>
    </w:lvl>
    <w:lvl w:ilvl="1" w:tplc="9AFC299C" w:tentative="1">
      <w:start w:val="1"/>
      <w:numFmt w:val="bullet"/>
      <w:lvlText w:val=""/>
      <w:lvlJc w:val="left"/>
      <w:pPr>
        <w:tabs>
          <w:tab w:val="num" w:pos="1440"/>
        </w:tabs>
        <w:ind w:left="1440" w:hanging="360"/>
      </w:pPr>
      <w:rPr>
        <w:rFonts w:ascii="Wingdings" w:hAnsi="Wingdings" w:hint="default"/>
      </w:rPr>
    </w:lvl>
    <w:lvl w:ilvl="2" w:tplc="B896D560" w:tentative="1">
      <w:start w:val="1"/>
      <w:numFmt w:val="bullet"/>
      <w:lvlText w:val=""/>
      <w:lvlJc w:val="left"/>
      <w:pPr>
        <w:tabs>
          <w:tab w:val="num" w:pos="2160"/>
        </w:tabs>
        <w:ind w:left="2160" w:hanging="360"/>
      </w:pPr>
      <w:rPr>
        <w:rFonts w:ascii="Wingdings" w:hAnsi="Wingdings" w:hint="default"/>
      </w:rPr>
    </w:lvl>
    <w:lvl w:ilvl="3" w:tplc="6C20A45E" w:tentative="1">
      <w:start w:val="1"/>
      <w:numFmt w:val="bullet"/>
      <w:lvlText w:val=""/>
      <w:lvlJc w:val="left"/>
      <w:pPr>
        <w:tabs>
          <w:tab w:val="num" w:pos="2880"/>
        </w:tabs>
        <w:ind w:left="2880" w:hanging="360"/>
      </w:pPr>
      <w:rPr>
        <w:rFonts w:ascii="Wingdings" w:hAnsi="Wingdings" w:hint="default"/>
      </w:rPr>
    </w:lvl>
    <w:lvl w:ilvl="4" w:tplc="42EEF898" w:tentative="1">
      <w:start w:val="1"/>
      <w:numFmt w:val="bullet"/>
      <w:lvlText w:val=""/>
      <w:lvlJc w:val="left"/>
      <w:pPr>
        <w:tabs>
          <w:tab w:val="num" w:pos="3600"/>
        </w:tabs>
        <w:ind w:left="3600" w:hanging="360"/>
      </w:pPr>
      <w:rPr>
        <w:rFonts w:ascii="Wingdings" w:hAnsi="Wingdings" w:hint="default"/>
      </w:rPr>
    </w:lvl>
    <w:lvl w:ilvl="5" w:tplc="6CCE8DD4" w:tentative="1">
      <w:start w:val="1"/>
      <w:numFmt w:val="bullet"/>
      <w:lvlText w:val=""/>
      <w:lvlJc w:val="left"/>
      <w:pPr>
        <w:tabs>
          <w:tab w:val="num" w:pos="4320"/>
        </w:tabs>
        <w:ind w:left="4320" w:hanging="360"/>
      </w:pPr>
      <w:rPr>
        <w:rFonts w:ascii="Wingdings" w:hAnsi="Wingdings" w:hint="default"/>
      </w:rPr>
    </w:lvl>
    <w:lvl w:ilvl="6" w:tplc="AADAF2A4" w:tentative="1">
      <w:start w:val="1"/>
      <w:numFmt w:val="bullet"/>
      <w:lvlText w:val=""/>
      <w:lvlJc w:val="left"/>
      <w:pPr>
        <w:tabs>
          <w:tab w:val="num" w:pos="5040"/>
        </w:tabs>
        <w:ind w:left="5040" w:hanging="360"/>
      </w:pPr>
      <w:rPr>
        <w:rFonts w:ascii="Wingdings" w:hAnsi="Wingdings" w:hint="default"/>
      </w:rPr>
    </w:lvl>
    <w:lvl w:ilvl="7" w:tplc="1594278E" w:tentative="1">
      <w:start w:val="1"/>
      <w:numFmt w:val="bullet"/>
      <w:lvlText w:val=""/>
      <w:lvlJc w:val="left"/>
      <w:pPr>
        <w:tabs>
          <w:tab w:val="num" w:pos="5760"/>
        </w:tabs>
        <w:ind w:left="5760" w:hanging="360"/>
      </w:pPr>
      <w:rPr>
        <w:rFonts w:ascii="Wingdings" w:hAnsi="Wingdings" w:hint="default"/>
      </w:rPr>
    </w:lvl>
    <w:lvl w:ilvl="8" w:tplc="BCA69B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B789C"/>
    <w:multiLevelType w:val="hybridMultilevel"/>
    <w:tmpl w:val="9FA870E4"/>
    <w:lvl w:ilvl="0" w:tplc="3A7873F6">
      <w:start w:val="1"/>
      <w:numFmt w:val="bullet"/>
      <w:lvlText w:val="•"/>
      <w:lvlJc w:val="left"/>
      <w:pPr>
        <w:tabs>
          <w:tab w:val="num" w:pos="720"/>
        </w:tabs>
        <w:ind w:left="720" w:hanging="360"/>
      </w:pPr>
      <w:rPr>
        <w:rFonts w:ascii="Arial" w:hAnsi="Arial" w:hint="default"/>
      </w:rPr>
    </w:lvl>
    <w:lvl w:ilvl="1" w:tplc="29DE7CB8" w:tentative="1">
      <w:start w:val="1"/>
      <w:numFmt w:val="bullet"/>
      <w:lvlText w:val="•"/>
      <w:lvlJc w:val="left"/>
      <w:pPr>
        <w:tabs>
          <w:tab w:val="num" w:pos="1440"/>
        </w:tabs>
        <w:ind w:left="1440" w:hanging="360"/>
      </w:pPr>
      <w:rPr>
        <w:rFonts w:ascii="Arial" w:hAnsi="Arial" w:hint="default"/>
      </w:rPr>
    </w:lvl>
    <w:lvl w:ilvl="2" w:tplc="252C5770" w:tentative="1">
      <w:start w:val="1"/>
      <w:numFmt w:val="bullet"/>
      <w:lvlText w:val="•"/>
      <w:lvlJc w:val="left"/>
      <w:pPr>
        <w:tabs>
          <w:tab w:val="num" w:pos="2160"/>
        </w:tabs>
        <w:ind w:left="2160" w:hanging="360"/>
      </w:pPr>
      <w:rPr>
        <w:rFonts w:ascii="Arial" w:hAnsi="Arial" w:hint="default"/>
      </w:rPr>
    </w:lvl>
    <w:lvl w:ilvl="3" w:tplc="E236CBEC" w:tentative="1">
      <w:start w:val="1"/>
      <w:numFmt w:val="bullet"/>
      <w:lvlText w:val="•"/>
      <w:lvlJc w:val="left"/>
      <w:pPr>
        <w:tabs>
          <w:tab w:val="num" w:pos="2880"/>
        </w:tabs>
        <w:ind w:left="2880" w:hanging="360"/>
      </w:pPr>
      <w:rPr>
        <w:rFonts w:ascii="Arial" w:hAnsi="Arial" w:hint="default"/>
      </w:rPr>
    </w:lvl>
    <w:lvl w:ilvl="4" w:tplc="B346FA08" w:tentative="1">
      <w:start w:val="1"/>
      <w:numFmt w:val="bullet"/>
      <w:lvlText w:val="•"/>
      <w:lvlJc w:val="left"/>
      <w:pPr>
        <w:tabs>
          <w:tab w:val="num" w:pos="3600"/>
        </w:tabs>
        <w:ind w:left="3600" w:hanging="360"/>
      </w:pPr>
      <w:rPr>
        <w:rFonts w:ascii="Arial" w:hAnsi="Arial" w:hint="default"/>
      </w:rPr>
    </w:lvl>
    <w:lvl w:ilvl="5" w:tplc="8794C532" w:tentative="1">
      <w:start w:val="1"/>
      <w:numFmt w:val="bullet"/>
      <w:lvlText w:val="•"/>
      <w:lvlJc w:val="left"/>
      <w:pPr>
        <w:tabs>
          <w:tab w:val="num" w:pos="4320"/>
        </w:tabs>
        <w:ind w:left="4320" w:hanging="360"/>
      </w:pPr>
      <w:rPr>
        <w:rFonts w:ascii="Arial" w:hAnsi="Arial" w:hint="default"/>
      </w:rPr>
    </w:lvl>
    <w:lvl w:ilvl="6" w:tplc="B3CE98D2" w:tentative="1">
      <w:start w:val="1"/>
      <w:numFmt w:val="bullet"/>
      <w:lvlText w:val="•"/>
      <w:lvlJc w:val="left"/>
      <w:pPr>
        <w:tabs>
          <w:tab w:val="num" w:pos="5040"/>
        </w:tabs>
        <w:ind w:left="5040" w:hanging="360"/>
      </w:pPr>
      <w:rPr>
        <w:rFonts w:ascii="Arial" w:hAnsi="Arial" w:hint="default"/>
      </w:rPr>
    </w:lvl>
    <w:lvl w:ilvl="7" w:tplc="388A4DDC" w:tentative="1">
      <w:start w:val="1"/>
      <w:numFmt w:val="bullet"/>
      <w:lvlText w:val="•"/>
      <w:lvlJc w:val="left"/>
      <w:pPr>
        <w:tabs>
          <w:tab w:val="num" w:pos="5760"/>
        </w:tabs>
        <w:ind w:left="5760" w:hanging="360"/>
      </w:pPr>
      <w:rPr>
        <w:rFonts w:ascii="Arial" w:hAnsi="Arial" w:hint="default"/>
      </w:rPr>
    </w:lvl>
    <w:lvl w:ilvl="8" w:tplc="4D6CB6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E1EB1"/>
    <w:multiLevelType w:val="hybridMultilevel"/>
    <w:tmpl w:val="52666C5A"/>
    <w:lvl w:ilvl="0" w:tplc="4A983A86">
      <w:start w:val="1"/>
      <w:numFmt w:val="bullet"/>
      <w:lvlText w:val=""/>
      <w:lvlJc w:val="left"/>
      <w:pPr>
        <w:tabs>
          <w:tab w:val="num" w:pos="720"/>
        </w:tabs>
        <w:ind w:left="720" w:hanging="360"/>
      </w:pPr>
      <w:rPr>
        <w:rFonts w:ascii="Wingdings" w:hAnsi="Wingdings" w:hint="default"/>
      </w:rPr>
    </w:lvl>
    <w:lvl w:ilvl="1" w:tplc="A8D0E6F2" w:tentative="1">
      <w:start w:val="1"/>
      <w:numFmt w:val="bullet"/>
      <w:lvlText w:val=""/>
      <w:lvlJc w:val="left"/>
      <w:pPr>
        <w:tabs>
          <w:tab w:val="num" w:pos="1440"/>
        </w:tabs>
        <w:ind w:left="1440" w:hanging="360"/>
      </w:pPr>
      <w:rPr>
        <w:rFonts w:ascii="Wingdings" w:hAnsi="Wingdings" w:hint="default"/>
      </w:rPr>
    </w:lvl>
    <w:lvl w:ilvl="2" w:tplc="57467658" w:tentative="1">
      <w:start w:val="1"/>
      <w:numFmt w:val="bullet"/>
      <w:lvlText w:val=""/>
      <w:lvlJc w:val="left"/>
      <w:pPr>
        <w:tabs>
          <w:tab w:val="num" w:pos="2160"/>
        </w:tabs>
        <w:ind w:left="2160" w:hanging="360"/>
      </w:pPr>
      <w:rPr>
        <w:rFonts w:ascii="Wingdings" w:hAnsi="Wingdings" w:hint="default"/>
      </w:rPr>
    </w:lvl>
    <w:lvl w:ilvl="3" w:tplc="86CA7194" w:tentative="1">
      <w:start w:val="1"/>
      <w:numFmt w:val="bullet"/>
      <w:lvlText w:val=""/>
      <w:lvlJc w:val="left"/>
      <w:pPr>
        <w:tabs>
          <w:tab w:val="num" w:pos="2880"/>
        </w:tabs>
        <w:ind w:left="2880" w:hanging="360"/>
      </w:pPr>
      <w:rPr>
        <w:rFonts w:ascii="Wingdings" w:hAnsi="Wingdings" w:hint="default"/>
      </w:rPr>
    </w:lvl>
    <w:lvl w:ilvl="4" w:tplc="C67ADBD2" w:tentative="1">
      <w:start w:val="1"/>
      <w:numFmt w:val="bullet"/>
      <w:lvlText w:val=""/>
      <w:lvlJc w:val="left"/>
      <w:pPr>
        <w:tabs>
          <w:tab w:val="num" w:pos="3600"/>
        </w:tabs>
        <w:ind w:left="3600" w:hanging="360"/>
      </w:pPr>
      <w:rPr>
        <w:rFonts w:ascii="Wingdings" w:hAnsi="Wingdings" w:hint="default"/>
      </w:rPr>
    </w:lvl>
    <w:lvl w:ilvl="5" w:tplc="B2642A30" w:tentative="1">
      <w:start w:val="1"/>
      <w:numFmt w:val="bullet"/>
      <w:lvlText w:val=""/>
      <w:lvlJc w:val="left"/>
      <w:pPr>
        <w:tabs>
          <w:tab w:val="num" w:pos="4320"/>
        </w:tabs>
        <w:ind w:left="4320" w:hanging="360"/>
      </w:pPr>
      <w:rPr>
        <w:rFonts w:ascii="Wingdings" w:hAnsi="Wingdings" w:hint="default"/>
      </w:rPr>
    </w:lvl>
    <w:lvl w:ilvl="6" w:tplc="F4F87DC2" w:tentative="1">
      <w:start w:val="1"/>
      <w:numFmt w:val="bullet"/>
      <w:lvlText w:val=""/>
      <w:lvlJc w:val="left"/>
      <w:pPr>
        <w:tabs>
          <w:tab w:val="num" w:pos="5040"/>
        </w:tabs>
        <w:ind w:left="5040" w:hanging="360"/>
      </w:pPr>
      <w:rPr>
        <w:rFonts w:ascii="Wingdings" w:hAnsi="Wingdings" w:hint="default"/>
      </w:rPr>
    </w:lvl>
    <w:lvl w:ilvl="7" w:tplc="D958ACB6" w:tentative="1">
      <w:start w:val="1"/>
      <w:numFmt w:val="bullet"/>
      <w:lvlText w:val=""/>
      <w:lvlJc w:val="left"/>
      <w:pPr>
        <w:tabs>
          <w:tab w:val="num" w:pos="5760"/>
        </w:tabs>
        <w:ind w:left="5760" w:hanging="360"/>
      </w:pPr>
      <w:rPr>
        <w:rFonts w:ascii="Wingdings" w:hAnsi="Wingdings" w:hint="default"/>
      </w:rPr>
    </w:lvl>
    <w:lvl w:ilvl="8" w:tplc="6A8AB9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B5E74"/>
    <w:multiLevelType w:val="hybridMultilevel"/>
    <w:tmpl w:val="B62C66A2"/>
    <w:lvl w:ilvl="0" w:tplc="D4E8706E">
      <w:start w:val="1"/>
      <w:numFmt w:val="bullet"/>
      <w:lvlText w:val="•"/>
      <w:lvlJc w:val="left"/>
      <w:pPr>
        <w:tabs>
          <w:tab w:val="num" w:pos="720"/>
        </w:tabs>
        <w:ind w:left="720" w:hanging="360"/>
      </w:pPr>
      <w:rPr>
        <w:rFonts w:ascii="Arial" w:hAnsi="Arial" w:hint="default"/>
      </w:rPr>
    </w:lvl>
    <w:lvl w:ilvl="1" w:tplc="A726F130" w:tentative="1">
      <w:start w:val="1"/>
      <w:numFmt w:val="bullet"/>
      <w:lvlText w:val="•"/>
      <w:lvlJc w:val="left"/>
      <w:pPr>
        <w:tabs>
          <w:tab w:val="num" w:pos="1440"/>
        </w:tabs>
        <w:ind w:left="1440" w:hanging="360"/>
      </w:pPr>
      <w:rPr>
        <w:rFonts w:ascii="Arial" w:hAnsi="Arial" w:hint="default"/>
      </w:rPr>
    </w:lvl>
    <w:lvl w:ilvl="2" w:tplc="5F327C76" w:tentative="1">
      <w:start w:val="1"/>
      <w:numFmt w:val="bullet"/>
      <w:lvlText w:val="•"/>
      <w:lvlJc w:val="left"/>
      <w:pPr>
        <w:tabs>
          <w:tab w:val="num" w:pos="2160"/>
        </w:tabs>
        <w:ind w:left="2160" w:hanging="360"/>
      </w:pPr>
      <w:rPr>
        <w:rFonts w:ascii="Arial" w:hAnsi="Arial" w:hint="default"/>
      </w:rPr>
    </w:lvl>
    <w:lvl w:ilvl="3" w:tplc="5BE49B6E" w:tentative="1">
      <w:start w:val="1"/>
      <w:numFmt w:val="bullet"/>
      <w:lvlText w:val="•"/>
      <w:lvlJc w:val="left"/>
      <w:pPr>
        <w:tabs>
          <w:tab w:val="num" w:pos="2880"/>
        </w:tabs>
        <w:ind w:left="2880" w:hanging="360"/>
      </w:pPr>
      <w:rPr>
        <w:rFonts w:ascii="Arial" w:hAnsi="Arial" w:hint="default"/>
      </w:rPr>
    </w:lvl>
    <w:lvl w:ilvl="4" w:tplc="3D766720" w:tentative="1">
      <w:start w:val="1"/>
      <w:numFmt w:val="bullet"/>
      <w:lvlText w:val="•"/>
      <w:lvlJc w:val="left"/>
      <w:pPr>
        <w:tabs>
          <w:tab w:val="num" w:pos="3600"/>
        </w:tabs>
        <w:ind w:left="3600" w:hanging="360"/>
      </w:pPr>
      <w:rPr>
        <w:rFonts w:ascii="Arial" w:hAnsi="Arial" w:hint="default"/>
      </w:rPr>
    </w:lvl>
    <w:lvl w:ilvl="5" w:tplc="AB0C79DC" w:tentative="1">
      <w:start w:val="1"/>
      <w:numFmt w:val="bullet"/>
      <w:lvlText w:val="•"/>
      <w:lvlJc w:val="left"/>
      <w:pPr>
        <w:tabs>
          <w:tab w:val="num" w:pos="4320"/>
        </w:tabs>
        <w:ind w:left="4320" w:hanging="360"/>
      </w:pPr>
      <w:rPr>
        <w:rFonts w:ascii="Arial" w:hAnsi="Arial" w:hint="default"/>
      </w:rPr>
    </w:lvl>
    <w:lvl w:ilvl="6" w:tplc="6E8EC272" w:tentative="1">
      <w:start w:val="1"/>
      <w:numFmt w:val="bullet"/>
      <w:lvlText w:val="•"/>
      <w:lvlJc w:val="left"/>
      <w:pPr>
        <w:tabs>
          <w:tab w:val="num" w:pos="5040"/>
        </w:tabs>
        <w:ind w:left="5040" w:hanging="360"/>
      </w:pPr>
      <w:rPr>
        <w:rFonts w:ascii="Arial" w:hAnsi="Arial" w:hint="default"/>
      </w:rPr>
    </w:lvl>
    <w:lvl w:ilvl="7" w:tplc="28BC407A" w:tentative="1">
      <w:start w:val="1"/>
      <w:numFmt w:val="bullet"/>
      <w:lvlText w:val="•"/>
      <w:lvlJc w:val="left"/>
      <w:pPr>
        <w:tabs>
          <w:tab w:val="num" w:pos="5760"/>
        </w:tabs>
        <w:ind w:left="5760" w:hanging="360"/>
      </w:pPr>
      <w:rPr>
        <w:rFonts w:ascii="Arial" w:hAnsi="Arial" w:hint="default"/>
      </w:rPr>
    </w:lvl>
    <w:lvl w:ilvl="8" w:tplc="F11EC4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B87A2B"/>
    <w:multiLevelType w:val="hybridMultilevel"/>
    <w:tmpl w:val="8684E380"/>
    <w:lvl w:ilvl="0" w:tplc="326CCF5A">
      <w:start w:val="1"/>
      <w:numFmt w:val="bullet"/>
      <w:lvlText w:val=""/>
      <w:lvlJc w:val="left"/>
      <w:pPr>
        <w:tabs>
          <w:tab w:val="num" w:pos="720"/>
        </w:tabs>
        <w:ind w:left="720" w:hanging="360"/>
      </w:pPr>
      <w:rPr>
        <w:rFonts w:ascii="Wingdings" w:hAnsi="Wingdings" w:hint="default"/>
      </w:rPr>
    </w:lvl>
    <w:lvl w:ilvl="1" w:tplc="2982D278" w:tentative="1">
      <w:start w:val="1"/>
      <w:numFmt w:val="bullet"/>
      <w:lvlText w:val=""/>
      <w:lvlJc w:val="left"/>
      <w:pPr>
        <w:tabs>
          <w:tab w:val="num" w:pos="1440"/>
        </w:tabs>
        <w:ind w:left="1440" w:hanging="360"/>
      </w:pPr>
      <w:rPr>
        <w:rFonts w:ascii="Wingdings" w:hAnsi="Wingdings" w:hint="default"/>
      </w:rPr>
    </w:lvl>
    <w:lvl w:ilvl="2" w:tplc="D67CDE2E" w:tentative="1">
      <w:start w:val="1"/>
      <w:numFmt w:val="bullet"/>
      <w:lvlText w:val=""/>
      <w:lvlJc w:val="left"/>
      <w:pPr>
        <w:tabs>
          <w:tab w:val="num" w:pos="2160"/>
        </w:tabs>
        <w:ind w:left="2160" w:hanging="360"/>
      </w:pPr>
      <w:rPr>
        <w:rFonts w:ascii="Wingdings" w:hAnsi="Wingdings" w:hint="default"/>
      </w:rPr>
    </w:lvl>
    <w:lvl w:ilvl="3" w:tplc="49A0F2C8" w:tentative="1">
      <w:start w:val="1"/>
      <w:numFmt w:val="bullet"/>
      <w:lvlText w:val=""/>
      <w:lvlJc w:val="left"/>
      <w:pPr>
        <w:tabs>
          <w:tab w:val="num" w:pos="2880"/>
        </w:tabs>
        <w:ind w:left="2880" w:hanging="360"/>
      </w:pPr>
      <w:rPr>
        <w:rFonts w:ascii="Wingdings" w:hAnsi="Wingdings" w:hint="default"/>
      </w:rPr>
    </w:lvl>
    <w:lvl w:ilvl="4" w:tplc="6D06E350" w:tentative="1">
      <w:start w:val="1"/>
      <w:numFmt w:val="bullet"/>
      <w:lvlText w:val=""/>
      <w:lvlJc w:val="left"/>
      <w:pPr>
        <w:tabs>
          <w:tab w:val="num" w:pos="3600"/>
        </w:tabs>
        <w:ind w:left="3600" w:hanging="360"/>
      </w:pPr>
      <w:rPr>
        <w:rFonts w:ascii="Wingdings" w:hAnsi="Wingdings" w:hint="default"/>
      </w:rPr>
    </w:lvl>
    <w:lvl w:ilvl="5" w:tplc="263E88B6" w:tentative="1">
      <w:start w:val="1"/>
      <w:numFmt w:val="bullet"/>
      <w:lvlText w:val=""/>
      <w:lvlJc w:val="left"/>
      <w:pPr>
        <w:tabs>
          <w:tab w:val="num" w:pos="4320"/>
        </w:tabs>
        <w:ind w:left="4320" w:hanging="360"/>
      </w:pPr>
      <w:rPr>
        <w:rFonts w:ascii="Wingdings" w:hAnsi="Wingdings" w:hint="default"/>
      </w:rPr>
    </w:lvl>
    <w:lvl w:ilvl="6" w:tplc="3E4A113C" w:tentative="1">
      <w:start w:val="1"/>
      <w:numFmt w:val="bullet"/>
      <w:lvlText w:val=""/>
      <w:lvlJc w:val="left"/>
      <w:pPr>
        <w:tabs>
          <w:tab w:val="num" w:pos="5040"/>
        </w:tabs>
        <w:ind w:left="5040" w:hanging="360"/>
      </w:pPr>
      <w:rPr>
        <w:rFonts w:ascii="Wingdings" w:hAnsi="Wingdings" w:hint="default"/>
      </w:rPr>
    </w:lvl>
    <w:lvl w:ilvl="7" w:tplc="A124733C" w:tentative="1">
      <w:start w:val="1"/>
      <w:numFmt w:val="bullet"/>
      <w:lvlText w:val=""/>
      <w:lvlJc w:val="left"/>
      <w:pPr>
        <w:tabs>
          <w:tab w:val="num" w:pos="5760"/>
        </w:tabs>
        <w:ind w:left="5760" w:hanging="360"/>
      </w:pPr>
      <w:rPr>
        <w:rFonts w:ascii="Wingdings" w:hAnsi="Wingdings" w:hint="default"/>
      </w:rPr>
    </w:lvl>
    <w:lvl w:ilvl="8" w:tplc="4DC030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33E89"/>
    <w:multiLevelType w:val="hybridMultilevel"/>
    <w:tmpl w:val="93C45810"/>
    <w:lvl w:ilvl="0" w:tplc="800244D8">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CB041CE"/>
    <w:multiLevelType w:val="hybridMultilevel"/>
    <w:tmpl w:val="86D0680A"/>
    <w:lvl w:ilvl="0" w:tplc="AA5060A4">
      <w:start w:val="1"/>
      <w:numFmt w:val="bullet"/>
      <w:lvlText w:val=""/>
      <w:lvlJc w:val="left"/>
      <w:pPr>
        <w:tabs>
          <w:tab w:val="num" w:pos="720"/>
        </w:tabs>
        <w:ind w:left="720" w:hanging="360"/>
      </w:pPr>
      <w:rPr>
        <w:rFonts w:ascii="Wingdings" w:hAnsi="Wingdings" w:hint="default"/>
      </w:rPr>
    </w:lvl>
    <w:lvl w:ilvl="1" w:tplc="D32A8180" w:tentative="1">
      <w:start w:val="1"/>
      <w:numFmt w:val="bullet"/>
      <w:lvlText w:val=""/>
      <w:lvlJc w:val="left"/>
      <w:pPr>
        <w:tabs>
          <w:tab w:val="num" w:pos="1440"/>
        </w:tabs>
        <w:ind w:left="1440" w:hanging="360"/>
      </w:pPr>
      <w:rPr>
        <w:rFonts w:ascii="Wingdings" w:hAnsi="Wingdings" w:hint="default"/>
      </w:rPr>
    </w:lvl>
    <w:lvl w:ilvl="2" w:tplc="9D7622E4" w:tentative="1">
      <w:start w:val="1"/>
      <w:numFmt w:val="bullet"/>
      <w:lvlText w:val=""/>
      <w:lvlJc w:val="left"/>
      <w:pPr>
        <w:tabs>
          <w:tab w:val="num" w:pos="2160"/>
        </w:tabs>
        <w:ind w:left="2160" w:hanging="360"/>
      </w:pPr>
      <w:rPr>
        <w:rFonts w:ascii="Wingdings" w:hAnsi="Wingdings" w:hint="default"/>
      </w:rPr>
    </w:lvl>
    <w:lvl w:ilvl="3" w:tplc="E4B0CC52" w:tentative="1">
      <w:start w:val="1"/>
      <w:numFmt w:val="bullet"/>
      <w:lvlText w:val=""/>
      <w:lvlJc w:val="left"/>
      <w:pPr>
        <w:tabs>
          <w:tab w:val="num" w:pos="2880"/>
        </w:tabs>
        <w:ind w:left="2880" w:hanging="360"/>
      </w:pPr>
      <w:rPr>
        <w:rFonts w:ascii="Wingdings" w:hAnsi="Wingdings" w:hint="default"/>
      </w:rPr>
    </w:lvl>
    <w:lvl w:ilvl="4" w:tplc="EEE421B8" w:tentative="1">
      <w:start w:val="1"/>
      <w:numFmt w:val="bullet"/>
      <w:lvlText w:val=""/>
      <w:lvlJc w:val="left"/>
      <w:pPr>
        <w:tabs>
          <w:tab w:val="num" w:pos="3600"/>
        </w:tabs>
        <w:ind w:left="3600" w:hanging="360"/>
      </w:pPr>
      <w:rPr>
        <w:rFonts w:ascii="Wingdings" w:hAnsi="Wingdings" w:hint="default"/>
      </w:rPr>
    </w:lvl>
    <w:lvl w:ilvl="5" w:tplc="FC1C7F9A" w:tentative="1">
      <w:start w:val="1"/>
      <w:numFmt w:val="bullet"/>
      <w:lvlText w:val=""/>
      <w:lvlJc w:val="left"/>
      <w:pPr>
        <w:tabs>
          <w:tab w:val="num" w:pos="4320"/>
        </w:tabs>
        <w:ind w:left="4320" w:hanging="360"/>
      </w:pPr>
      <w:rPr>
        <w:rFonts w:ascii="Wingdings" w:hAnsi="Wingdings" w:hint="default"/>
      </w:rPr>
    </w:lvl>
    <w:lvl w:ilvl="6" w:tplc="9F24BB14" w:tentative="1">
      <w:start w:val="1"/>
      <w:numFmt w:val="bullet"/>
      <w:lvlText w:val=""/>
      <w:lvlJc w:val="left"/>
      <w:pPr>
        <w:tabs>
          <w:tab w:val="num" w:pos="5040"/>
        </w:tabs>
        <w:ind w:left="5040" w:hanging="360"/>
      </w:pPr>
      <w:rPr>
        <w:rFonts w:ascii="Wingdings" w:hAnsi="Wingdings" w:hint="default"/>
      </w:rPr>
    </w:lvl>
    <w:lvl w:ilvl="7" w:tplc="92EA9946" w:tentative="1">
      <w:start w:val="1"/>
      <w:numFmt w:val="bullet"/>
      <w:lvlText w:val=""/>
      <w:lvlJc w:val="left"/>
      <w:pPr>
        <w:tabs>
          <w:tab w:val="num" w:pos="5760"/>
        </w:tabs>
        <w:ind w:left="5760" w:hanging="360"/>
      </w:pPr>
      <w:rPr>
        <w:rFonts w:ascii="Wingdings" w:hAnsi="Wingdings" w:hint="default"/>
      </w:rPr>
    </w:lvl>
    <w:lvl w:ilvl="8" w:tplc="8E0284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93E92"/>
    <w:multiLevelType w:val="hybridMultilevel"/>
    <w:tmpl w:val="67C8BEF4"/>
    <w:lvl w:ilvl="0" w:tplc="448E5E18">
      <w:start w:val="1"/>
      <w:numFmt w:val="bullet"/>
      <w:lvlText w:val="•"/>
      <w:lvlJc w:val="left"/>
      <w:pPr>
        <w:tabs>
          <w:tab w:val="num" w:pos="720"/>
        </w:tabs>
        <w:ind w:left="720" w:hanging="360"/>
      </w:pPr>
      <w:rPr>
        <w:rFonts w:ascii="Arial" w:hAnsi="Arial" w:hint="default"/>
      </w:rPr>
    </w:lvl>
    <w:lvl w:ilvl="1" w:tplc="4182AACA" w:tentative="1">
      <w:start w:val="1"/>
      <w:numFmt w:val="bullet"/>
      <w:lvlText w:val="•"/>
      <w:lvlJc w:val="left"/>
      <w:pPr>
        <w:tabs>
          <w:tab w:val="num" w:pos="1440"/>
        </w:tabs>
        <w:ind w:left="1440" w:hanging="360"/>
      </w:pPr>
      <w:rPr>
        <w:rFonts w:ascii="Arial" w:hAnsi="Arial" w:hint="default"/>
      </w:rPr>
    </w:lvl>
    <w:lvl w:ilvl="2" w:tplc="96B066A0" w:tentative="1">
      <w:start w:val="1"/>
      <w:numFmt w:val="bullet"/>
      <w:lvlText w:val="•"/>
      <w:lvlJc w:val="left"/>
      <w:pPr>
        <w:tabs>
          <w:tab w:val="num" w:pos="2160"/>
        </w:tabs>
        <w:ind w:left="2160" w:hanging="360"/>
      </w:pPr>
      <w:rPr>
        <w:rFonts w:ascii="Arial" w:hAnsi="Arial" w:hint="default"/>
      </w:rPr>
    </w:lvl>
    <w:lvl w:ilvl="3" w:tplc="91E2EFF4" w:tentative="1">
      <w:start w:val="1"/>
      <w:numFmt w:val="bullet"/>
      <w:lvlText w:val="•"/>
      <w:lvlJc w:val="left"/>
      <w:pPr>
        <w:tabs>
          <w:tab w:val="num" w:pos="2880"/>
        </w:tabs>
        <w:ind w:left="2880" w:hanging="360"/>
      </w:pPr>
      <w:rPr>
        <w:rFonts w:ascii="Arial" w:hAnsi="Arial" w:hint="default"/>
      </w:rPr>
    </w:lvl>
    <w:lvl w:ilvl="4" w:tplc="EE60805C" w:tentative="1">
      <w:start w:val="1"/>
      <w:numFmt w:val="bullet"/>
      <w:lvlText w:val="•"/>
      <w:lvlJc w:val="left"/>
      <w:pPr>
        <w:tabs>
          <w:tab w:val="num" w:pos="3600"/>
        </w:tabs>
        <w:ind w:left="3600" w:hanging="360"/>
      </w:pPr>
      <w:rPr>
        <w:rFonts w:ascii="Arial" w:hAnsi="Arial" w:hint="default"/>
      </w:rPr>
    </w:lvl>
    <w:lvl w:ilvl="5" w:tplc="ADF4E882" w:tentative="1">
      <w:start w:val="1"/>
      <w:numFmt w:val="bullet"/>
      <w:lvlText w:val="•"/>
      <w:lvlJc w:val="left"/>
      <w:pPr>
        <w:tabs>
          <w:tab w:val="num" w:pos="4320"/>
        </w:tabs>
        <w:ind w:left="4320" w:hanging="360"/>
      </w:pPr>
      <w:rPr>
        <w:rFonts w:ascii="Arial" w:hAnsi="Arial" w:hint="default"/>
      </w:rPr>
    </w:lvl>
    <w:lvl w:ilvl="6" w:tplc="76D078C8" w:tentative="1">
      <w:start w:val="1"/>
      <w:numFmt w:val="bullet"/>
      <w:lvlText w:val="•"/>
      <w:lvlJc w:val="left"/>
      <w:pPr>
        <w:tabs>
          <w:tab w:val="num" w:pos="5040"/>
        </w:tabs>
        <w:ind w:left="5040" w:hanging="360"/>
      </w:pPr>
      <w:rPr>
        <w:rFonts w:ascii="Arial" w:hAnsi="Arial" w:hint="default"/>
      </w:rPr>
    </w:lvl>
    <w:lvl w:ilvl="7" w:tplc="31807B3C" w:tentative="1">
      <w:start w:val="1"/>
      <w:numFmt w:val="bullet"/>
      <w:lvlText w:val="•"/>
      <w:lvlJc w:val="left"/>
      <w:pPr>
        <w:tabs>
          <w:tab w:val="num" w:pos="5760"/>
        </w:tabs>
        <w:ind w:left="5760" w:hanging="360"/>
      </w:pPr>
      <w:rPr>
        <w:rFonts w:ascii="Arial" w:hAnsi="Arial" w:hint="default"/>
      </w:rPr>
    </w:lvl>
    <w:lvl w:ilvl="8" w:tplc="20D631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52790B"/>
    <w:multiLevelType w:val="hybridMultilevel"/>
    <w:tmpl w:val="58E02182"/>
    <w:lvl w:ilvl="0" w:tplc="AA142CBA">
      <w:start w:val="1"/>
      <w:numFmt w:val="decimalFullWidth"/>
      <w:lvlText w:val="（%1）"/>
      <w:lvlJc w:val="left"/>
      <w:pPr>
        <w:ind w:left="720" w:hanging="720"/>
      </w:pPr>
      <w:rPr>
        <w:rFonts w:hint="default"/>
      </w:rPr>
    </w:lvl>
    <w:lvl w:ilvl="1" w:tplc="2FC86E9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FF0D3F"/>
    <w:multiLevelType w:val="hybridMultilevel"/>
    <w:tmpl w:val="C812F608"/>
    <w:lvl w:ilvl="0" w:tplc="AD1A4BF8">
      <w:start w:val="1"/>
      <w:numFmt w:val="bullet"/>
      <w:lvlText w:val="•"/>
      <w:lvlJc w:val="left"/>
      <w:pPr>
        <w:ind w:left="860" w:hanging="440"/>
      </w:pPr>
      <w:rPr>
        <w:rFonts w:ascii="Arial" w:hAnsi="Arial"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3C293F6D"/>
    <w:multiLevelType w:val="hybridMultilevel"/>
    <w:tmpl w:val="D38A0F96"/>
    <w:lvl w:ilvl="0" w:tplc="6C66EC20">
      <w:start w:val="1"/>
      <w:numFmt w:val="bullet"/>
      <w:lvlText w:val="•"/>
      <w:lvlJc w:val="left"/>
      <w:pPr>
        <w:tabs>
          <w:tab w:val="num" w:pos="720"/>
        </w:tabs>
        <w:ind w:left="720" w:hanging="360"/>
      </w:pPr>
      <w:rPr>
        <w:rFonts w:ascii="Arial" w:hAnsi="Arial" w:hint="default"/>
      </w:rPr>
    </w:lvl>
    <w:lvl w:ilvl="1" w:tplc="24367656" w:tentative="1">
      <w:start w:val="1"/>
      <w:numFmt w:val="bullet"/>
      <w:lvlText w:val="•"/>
      <w:lvlJc w:val="left"/>
      <w:pPr>
        <w:tabs>
          <w:tab w:val="num" w:pos="1440"/>
        </w:tabs>
        <w:ind w:left="1440" w:hanging="360"/>
      </w:pPr>
      <w:rPr>
        <w:rFonts w:ascii="Arial" w:hAnsi="Arial" w:hint="default"/>
      </w:rPr>
    </w:lvl>
    <w:lvl w:ilvl="2" w:tplc="2A986A26" w:tentative="1">
      <w:start w:val="1"/>
      <w:numFmt w:val="bullet"/>
      <w:lvlText w:val="•"/>
      <w:lvlJc w:val="left"/>
      <w:pPr>
        <w:tabs>
          <w:tab w:val="num" w:pos="2160"/>
        </w:tabs>
        <w:ind w:left="2160" w:hanging="360"/>
      </w:pPr>
      <w:rPr>
        <w:rFonts w:ascii="Arial" w:hAnsi="Arial" w:hint="default"/>
      </w:rPr>
    </w:lvl>
    <w:lvl w:ilvl="3" w:tplc="A3102CBA" w:tentative="1">
      <w:start w:val="1"/>
      <w:numFmt w:val="bullet"/>
      <w:lvlText w:val="•"/>
      <w:lvlJc w:val="left"/>
      <w:pPr>
        <w:tabs>
          <w:tab w:val="num" w:pos="2880"/>
        </w:tabs>
        <w:ind w:left="2880" w:hanging="360"/>
      </w:pPr>
      <w:rPr>
        <w:rFonts w:ascii="Arial" w:hAnsi="Arial" w:hint="default"/>
      </w:rPr>
    </w:lvl>
    <w:lvl w:ilvl="4" w:tplc="3E9A215C" w:tentative="1">
      <w:start w:val="1"/>
      <w:numFmt w:val="bullet"/>
      <w:lvlText w:val="•"/>
      <w:lvlJc w:val="left"/>
      <w:pPr>
        <w:tabs>
          <w:tab w:val="num" w:pos="3600"/>
        </w:tabs>
        <w:ind w:left="3600" w:hanging="360"/>
      </w:pPr>
      <w:rPr>
        <w:rFonts w:ascii="Arial" w:hAnsi="Arial" w:hint="default"/>
      </w:rPr>
    </w:lvl>
    <w:lvl w:ilvl="5" w:tplc="32F66236" w:tentative="1">
      <w:start w:val="1"/>
      <w:numFmt w:val="bullet"/>
      <w:lvlText w:val="•"/>
      <w:lvlJc w:val="left"/>
      <w:pPr>
        <w:tabs>
          <w:tab w:val="num" w:pos="4320"/>
        </w:tabs>
        <w:ind w:left="4320" w:hanging="360"/>
      </w:pPr>
      <w:rPr>
        <w:rFonts w:ascii="Arial" w:hAnsi="Arial" w:hint="default"/>
      </w:rPr>
    </w:lvl>
    <w:lvl w:ilvl="6" w:tplc="2EC0E466" w:tentative="1">
      <w:start w:val="1"/>
      <w:numFmt w:val="bullet"/>
      <w:lvlText w:val="•"/>
      <w:lvlJc w:val="left"/>
      <w:pPr>
        <w:tabs>
          <w:tab w:val="num" w:pos="5040"/>
        </w:tabs>
        <w:ind w:left="5040" w:hanging="360"/>
      </w:pPr>
      <w:rPr>
        <w:rFonts w:ascii="Arial" w:hAnsi="Arial" w:hint="default"/>
      </w:rPr>
    </w:lvl>
    <w:lvl w:ilvl="7" w:tplc="BAD280EA" w:tentative="1">
      <w:start w:val="1"/>
      <w:numFmt w:val="bullet"/>
      <w:lvlText w:val="•"/>
      <w:lvlJc w:val="left"/>
      <w:pPr>
        <w:tabs>
          <w:tab w:val="num" w:pos="5760"/>
        </w:tabs>
        <w:ind w:left="5760" w:hanging="360"/>
      </w:pPr>
      <w:rPr>
        <w:rFonts w:ascii="Arial" w:hAnsi="Arial" w:hint="default"/>
      </w:rPr>
    </w:lvl>
    <w:lvl w:ilvl="8" w:tplc="2B2EFC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1F7169"/>
    <w:multiLevelType w:val="hybridMultilevel"/>
    <w:tmpl w:val="19E01EE6"/>
    <w:lvl w:ilvl="0" w:tplc="D5D04608">
      <w:start w:val="1"/>
      <w:numFmt w:val="decimal"/>
      <w:lvlText w:val="%1."/>
      <w:lvlJc w:val="left"/>
      <w:pPr>
        <w:tabs>
          <w:tab w:val="num" w:pos="720"/>
        </w:tabs>
        <w:ind w:left="720" w:hanging="360"/>
      </w:pPr>
    </w:lvl>
    <w:lvl w:ilvl="1" w:tplc="01883184" w:tentative="1">
      <w:start w:val="1"/>
      <w:numFmt w:val="decimal"/>
      <w:lvlText w:val="%2."/>
      <w:lvlJc w:val="left"/>
      <w:pPr>
        <w:tabs>
          <w:tab w:val="num" w:pos="1440"/>
        </w:tabs>
        <w:ind w:left="1440" w:hanging="360"/>
      </w:pPr>
    </w:lvl>
    <w:lvl w:ilvl="2" w:tplc="0FF0D172" w:tentative="1">
      <w:start w:val="1"/>
      <w:numFmt w:val="decimal"/>
      <w:lvlText w:val="%3."/>
      <w:lvlJc w:val="left"/>
      <w:pPr>
        <w:tabs>
          <w:tab w:val="num" w:pos="2160"/>
        </w:tabs>
        <w:ind w:left="2160" w:hanging="360"/>
      </w:pPr>
    </w:lvl>
    <w:lvl w:ilvl="3" w:tplc="A7D892AE" w:tentative="1">
      <w:start w:val="1"/>
      <w:numFmt w:val="decimal"/>
      <w:lvlText w:val="%4."/>
      <w:lvlJc w:val="left"/>
      <w:pPr>
        <w:tabs>
          <w:tab w:val="num" w:pos="2880"/>
        </w:tabs>
        <w:ind w:left="2880" w:hanging="360"/>
      </w:pPr>
    </w:lvl>
    <w:lvl w:ilvl="4" w:tplc="A96E703C" w:tentative="1">
      <w:start w:val="1"/>
      <w:numFmt w:val="decimal"/>
      <w:lvlText w:val="%5."/>
      <w:lvlJc w:val="left"/>
      <w:pPr>
        <w:tabs>
          <w:tab w:val="num" w:pos="3600"/>
        </w:tabs>
        <w:ind w:left="3600" w:hanging="360"/>
      </w:pPr>
    </w:lvl>
    <w:lvl w:ilvl="5" w:tplc="1A685126" w:tentative="1">
      <w:start w:val="1"/>
      <w:numFmt w:val="decimal"/>
      <w:lvlText w:val="%6."/>
      <w:lvlJc w:val="left"/>
      <w:pPr>
        <w:tabs>
          <w:tab w:val="num" w:pos="4320"/>
        </w:tabs>
        <w:ind w:left="4320" w:hanging="360"/>
      </w:pPr>
    </w:lvl>
    <w:lvl w:ilvl="6" w:tplc="745EA7EA" w:tentative="1">
      <w:start w:val="1"/>
      <w:numFmt w:val="decimal"/>
      <w:lvlText w:val="%7."/>
      <w:lvlJc w:val="left"/>
      <w:pPr>
        <w:tabs>
          <w:tab w:val="num" w:pos="5040"/>
        </w:tabs>
        <w:ind w:left="5040" w:hanging="360"/>
      </w:pPr>
    </w:lvl>
    <w:lvl w:ilvl="7" w:tplc="40EE6D20" w:tentative="1">
      <w:start w:val="1"/>
      <w:numFmt w:val="decimal"/>
      <w:lvlText w:val="%8."/>
      <w:lvlJc w:val="left"/>
      <w:pPr>
        <w:tabs>
          <w:tab w:val="num" w:pos="5760"/>
        </w:tabs>
        <w:ind w:left="5760" w:hanging="360"/>
      </w:pPr>
    </w:lvl>
    <w:lvl w:ilvl="8" w:tplc="00480F8A" w:tentative="1">
      <w:start w:val="1"/>
      <w:numFmt w:val="decimal"/>
      <w:lvlText w:val="%9."/>
      <w:lvlJc w:val="left"/>
      <w:pPr>
        <w:tabs>
          <w:tab w:val="num" w:pos="6480"/>
        </w:tabs>
        <w:ind w:left="6480" w:hanging="360"/>
      </w:pPr>
    </w:lvl>
  </w:abstractNum>
  <w:abstractNum w:abstractNumId="15" w15:restartNumberingAfterBreak="0">
    <w:nsid w:val="430730DB"/>
    <w:multiLevelType w:val="hybridMultilevel"/>
    <w:tmpl w:val="72CA1364"/>
    <w:lvl w:ilvl="0" w:tplc="2D2E9C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4B523D5"/>
    <w:multiLevelType w:val="hybridMultilevel"/>
    <w:tmpl w:val="122C6136"/>
    <w:lvl w:ilvl="0" w:tplc="DD5A40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B4605E4"/>
    <w:multiLevelType w:val="hybridMultilevel"/>
    <w:tmpl w:val="69C6364C"/>
    <w:lvl w:ilvl="0" w:tplc="5A8E706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82248D2"/>
    <w:multiLevelType w:val="hybridMultilevel"/>
    <w:tmpl w:val="B7B881A0"/>
    <w:lvl w:ilvl="0" w:tplc="388491F6">
      <w:start w:val="1"/>
      <w:numFmt w:val="bullet"/>
      <w:lvlText w:val="•"/>
      <w:lvlJc w:val="left"/>
      <w:pPr>
        <w:tabs>
          <w:tab w:val="num" w:pos="720"/>
        </w:tabs>
        <w:ind w:left="720" w:hanging="360"/>
      </w:pPr>
      <w:rPr>
        <w:rFonts w:ascii="Arial" w:hAnsi="Arial" w:hint="default"/>
      </w:rPr>
    </w:lvl>
    <w:lvl w:ilvl="1" w:tplc="3578A662" w:tentative="1">
      <w:start w:val="1"/>
      <w:numFmt w:val="bullet"/>
      <w:lvlText w:val="•"/>
      <w:lvlJc w:val="left"/>
      <w:pPr>
        <w:tabs>
          <w:tab w:val="num" w:pos="1440"/>
        </w:tabs>
        <w:ind w:left="1440" w:hanging="360"/>
      </w:pPr>
      <w:rPr>
        <w:rFonts w:ascii="Arial" w:hAnsi="Arial" w:hint="default"/>
      </w:rPr>
    </w:lvl>
    <w:lvl w:ilvl="2" w:tplc="68F609DC" w:tentative="1">
      <w:start w:val="1"/>
      <w:numFmt w:val="bullet"/>
      <w:lvlText w:val="•"/>
      <w:lvlJc w:val="left"/>
      <w:pPr>
        <w:tabs>
          <w:tab w:val="num" w:pos="2160"/>
        </w:tabs>
        <w:ind w:left="2160" w:hanging="360"/>
      </w:pPr>
      <w:rPr>
        <w:rFonts w:ascii="Arial" w:hAnsi="Arial" w:hint="default"/>
      </w:rPr>
    </w:lvl>
    <w:lvl w:ilvl="3" w:tplc="BC9AEC26" w:tentative="1">
      <w:start w:val="1"/>
      <w:numFmt w:val="bullet"/>
      <w:lvlText w:val="•"/>
      <w:lvlJc w:val="left"/>
      <w:pPr>
        <w:tabs>
          <w:tab w:val="num" w:pos="2880"/>
        </w:tabs>
        <w:ind w:left="2880" w:hanging="360"/>
      </w:pPr>
      <w:rPr>
        <w:rFonts w:ascii="Arial" w:hAnsi="Arial" w:hint="default"/>
      </w:rPr>
    </w:lvl>
    <w:lvl w:ilvl="4" w:tplc="1722DF40" w:tentative="1">
      <w:start w:val="1"/>
      <w:numFmt w:val="bullet"/>
      <w:lvlText w:val="•"/>
      <w:lvlJc w:val="left"/>
      <w:pPr>
        <w:tabs>
          <w:tab w:val="num" w:pos="3600"/>
        </w:tabs>
        <w:ind w:left="3600" w:hanging="360"/>
      </w:pPr>
      <w:rPr>
        <w:rFonts w:ascii="Arial" w:hAnsi="Arial" w:hint="default"/>
      </w:rPr>
    </w:lvl>
    <w:lvl w:ilvl="5" w:tplc="529CABDC" w:tentative="1">
      <w:start w:val="1"/>
      <w:numFmt w:val="bullet"/>
      <w:lvlText w:val="•"/>
      <w:lvlJc w:val="left"/>
      <w:pPr>
        <w:tabs>
          <w:tab w:val="num" w:pos="4320"/>
        </w:tabs>
        <w:ind w:left="4320" w:hanging="360"/>
      </w:pPr>
      <w:rPr>
        <w:rFonts w:ascii="Arial" w:hAnsi="Arial" w:hint="default"/>
      </w:rPr>
    </w:lvl>
    <w:lvl w:ilvl="6" w:tplc="C2584DFA" w:tentative="1">
      <w:start w:val="1"/>
      <w:numFmt w:val="bullet"/>
      <w:lvlText w:val="•"/>
      <w:lvlJc w:val="left"/>
      <w:pPr>
        <w:tabs>
          <w:tab w:val="num" w:pos="5040"/>
        </w:tabs>
        <w:ind w:left="5040" w:hanging="360"/>
      </w:pPr>
      <w:rPr>
        <w:rFonts w:ascii="Arial" w:hAnsi="Arial" w:hint="default"/>
      </w:rPr>
    </w:lvl>
    <w:lvl w:ilvl="7" w:tplc="CBCCE3EE" w:tentative="1">
      <w:start w:val="1"/>
      <w:numFmt w:val="bullet"/>
      <w:lvlText w:val="•"/>
      <w:lvlJc w:val="left"/>
      <w:pPr>
        <w:tabs>
          <w:tab w:val="num" w:pos="5760"/>
        </w:tabs>
        <w:ind w:left="5760" w:hanging="360"/>
      </w:pPr>
      <w:rPr>
        <w:rFonts w:ascii="Arial" w:hAnsi="Arial" w:hint="default"/>
      </w:rPr>
    </w:lvl>
    <w:lvl w:ilvl="8" w:tplc="B98223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140A13"/>
    <w:multiLevelType w:val="hybridMultilevel"/>
    <w:tmpl w:val="7278BECC"/>
    <w:lvl w:ilvl="0" w:tplc="0866998C">
      <w:start w:val="1"/>
      <w:numFmt w:val="bullet"/>
      <w:lvlText w:val="•"/>
      <w:lvlJc w:val="left"/>
      <w:pPr>
        <w:tabs>
          <w:tab w:val="num" w:pos="720"/>
        </w:tabs>
        <w:ind w:left="720" w:hanging="360"/>
      </w:pPr>
      <w:rPr>
        <w:rFonts w:ascii="Arial" w:hAnsi="Arial" w:hint="default"/>
      </w:rPr>
    </w:lvl>
    <w:lvl w:ilvl="1" w:tplc="1D80384E" w:tentative="1">
      <w:start w:val="1"/>
      <w:numFmt w:val="bullet"/>
      <w:lvlText w:val="•"/>
      <w:lvlJc w:val="left"/>
      <w:pPr>
        <w:tabs>
          <w:tab w:val="num" w:pos="1440"/>
        </w:tabs>
        <w:ind w:left="1440" w:hanging="360"/>
      </w:pPr>
      <w:rPr>
        <w:rFonts w:ascii="Arial" w:hAnsi="Arial" w:hint="default"/>
      </w:rPr>
    </w:lvl>
    <w:lvl w:ilvl="2" w:tplc="7A42BC9E" w:tentative="1">
      <w:start w:val="1"/>
      <w:numFmt w:val="bullet"/>
      <w:lvlText w:val="•"/>
      <w:lvlJc w:val="left"/>
      <w:pPr>
        <w:tabs>
          <w:tab w:val="num" w:pos="2160"/>
        </w:tabs>
        <w:ind w:left="2160" w:hanging="360"/>
      </w:pPr>
      <w:rPr>
        <w:rFonts w:ascii="Arial" w:hAnsi="Arial" w:hint="default"/>
      </w:rPr>
    </w:lvl>
    <w:lvl w:ilvl="3" w:tplc="8DDA505A" w:tentative="1">
      <w:start w:val="1"/>
      <w:numFmt w:val="bullet"/>
      <w:lvlText w:val="•"/>
      <w:lvlJc w:val="left"/>
      <w:pPr>
        <w:tabs>
          <w:tab w:val="num" w:pos="2880"/>
        </w:tabs>
        <w:ind w:left="2880" w:hanging="360"/>
      </w:pPr>
      <w:rPr>
        <w:rFonts w:ascii="Arial" w:hAnsi="Arial" w:hint="default"/>
      </w:rPr>
    </w:lvl>
    <w:lvl w:ilvl="4" w:tplc="F6AE1D00" w:tentative="1">
      <w:start w:val="1"/>
      <w:numFmt w:val="bullet"/>
      <w:lvlText w:val="•"/>
      <w:lvlJc w:val="left"/>
      <w:pPr>
        <w:tabs>
          <w:tab w:val="num" w:pos="3600"/>
        </w:tabs>
        <w:ind w:left="3600" w:hanging="360"/>
      </w:pPr>
      <w:rPr>
        <w:rFonts w:ascii="Arial" w:hAnsi="Arial" w:hint="default"/>
      </w:rPr>
    </w:lvl>
    <w:lvl w:ilvl="5" w:tplc="E5E05FD8" w:tentative="1">
      <w:start w:val="1"/>
      <w:numFmt w:val="bullet"/>
      <w:lvlText w:val="•"/>
      <w:lvlJc w:val="left"/>
      <w:pPr>
        <w:tabs>
          <w:tab w:val="num" w:pos="4320"/>
        </w:tabs>
        <w:ind w:left="4320" w:hanging="360"/>
      </w:pPr>
      <w:rPr>
        <w:rFonts w:ascii="Arial" w:hAnsi="Arial" w:hint="default"/>
      </w:rPr>
    </w:lvl>
    <w:lvl w:ilvl="6" w:tplc="4B2EA16A" w:tentative="1">
      <w:start w:val="1"/>
      <w:numFmt w:val="bullet"/>
      <w:lvlText w:val="•"/>
      <w:lvlJc w:val="left"/>
      <w:pPr>
        <w:tabs>
          <w:tab w:val="num" w:pos="5040"/>
        </w:tabs>
        <w:ind w:left="5040" w:hanging="360"/>
      </w:pPr>
      <w:rPr>
        <w:rFonts w:ascii="Arial" w:hAnsi="Arial" w:hint="default"/>
      </w:rPr>
    </w:lvl>
    <w:lvl w:ilvl="7" w:tplc="E83AAC62" w:tentative="1">
      <w:start w:val="1"/>
      <w:numFmt w:val="bullet"/>
      <w:lvlText w:val="•"/>
      <w:lvlJc w:val="left"/>
      <w:pPr>
        <w:tabs>
          <w:tab w:val="num" w:pos="5760"/>
        </w:tabs>
        <w:ind w:left="5760" w:hanging="360"/>
      </w:pPr>
      <w:rPr>
        <w:rFonts w:ascii="Arial" w:hAnsi="Arial" w:hint="default"/>
      </w:rPr>
    </w:lvl>
    <w:lvl w:ilvl="8" w:tplc="B99657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F0276B"/>
    <w:multiLevelType w:val="hybridMultilevel"/>
    <w:tmpl w:val="BCB63406"/>
    <w:lvl w:ilvl="0" w:tplc="28F4A054">
      <w:start w:val="1"/>
      <w:numFmt w:val="bullet"/>
      <w:lvlText w:val="•"/>
      <w:lvlJc w:val="left"/>
      <w:pPr>
        <w:tabs>
          <w:tab w:val="num" w:pos="720"/>
        </w:tabs>
        <w:ind w:left="720" w:hanging="360"/>
      </w:pPr>
      <w:rPr>
        <w:rFonts w:ascii="Arial" w:hAnsi="Arial" w:hint="default"/>
      </w:rPr>
    </w:lvl>
    <w:lvl w:ilvl="1" w:tplc="25D6FC78" w:tentative="1">
      <w:start w:val="1"/>
      <w:numFmt w:val="bullet"/>
      <w:lvlText w:val="•"/>
      <w:lvlJc w:val="left"/>
      <w:pPr>
        <w:tabs>
          <w:tab w:val="num" w:pos="1440"/>
        </w:tabs>
        <w:ind w:left="1440" w:hanging="360"/>
      </w:pPr>
      <w:rPr>
        <w:rFonts w:ascii="Arial" w:hAnsi="Arial" w:hint="default"/>
      </w:rPr>
    </w:lvl>
    <w:lvl w:ilvl="2" w:tplc="1610AFBC" w:tentative="1">
      <w:start w:val="1"/>
      <w:numFmt w:val="bullet"/>
      <w:lvlText w:val="•"/>
      <w:lvlJc w:val="left"/>
      <w:pPr>
        <w:tabs>
          <w:tab w:val="num" w:pos="2160"/>
        </w:tabs>
        <w:ind w:left="2160" w:hanging="360"/>
      </w:pPr>
      <w:rPr>
        <w:rFonts w:ascii="Arial" w:hAnsi="Arial" w:hint="default"/>
      </w:rPr>
    </w:lvl>
    <w:lvl w:ilvl="3" w:tplc="5FF830B8" w:tentative="1">
      <w:start w:val="1"/>
      <w:numFmt w:val="bullet"/>
      <w:lvlText w:val="•"/>
      <w:lvlJc w:val="left"/>
      <w:pPr>
        <w:tabs>
          <w:tab w:val="num" w:pos="2880"/>
        </w:tabs>
        <w:ind w:left="2880" w:hanging="360"/>
      </w:pPr>
      <w:rPr>
        <w:rFonts w:ascii="Arial" w:hAnsi="Arial" w:hint="default"/>
      </w:rPr>
    </w:lvl>
    <w:lvl w:ilvl="4" w:tplc="6E04F4EA" w:tentative="1">
      <w:start w:val="1"/>
      <w:numFmt w:val="bullet"/>
      <w:lvlText w:val="•"/>
      <w:lvlJc w:val="left"/>
      <w:pPr>
        <w:tabs>
          <w:tab w:val="num" w:pos="3600"/>
        </w:tabs>
        <w:ind w:left="3600" w:hanging="360"/>
      </w:pPr>
      <w:rPr>
        <w:rFonts w:ascii="Arial" w:hAnsi="Arial" w:hint="default"/>
      </w:rPr>
    </w:lvl>
    <w:lvl w:ilvl="5" w:tplc="704EC6FC" w:tentative="1">
      <w:start w:val="1"/>
      <w:numFmt w:val="bullet"/>
      <w:lvlText w:val="•"/>
      <w:lvlJc w:val="left"/>
      <w:pPr>
        <w:tabs>
          <w:tab w:val="num" w:pos="4320"/>
        </w:tabs>
        <w:ind w:left="4320" w:hanging="360"/>
      </w:pPr>
      <w:rPr>
        <w:rFonts w:ascii="Arial" w:hAnsi="Arial" w:hint="default"/>
      </w:rPr>
    </w:lvl>
    <w:lvl w:ilvl="6" w:tplc="66648786" w:tentative="1">
      <w:start w:val="1"/>
      <w:numFmt w:val="bullet"/>
      <w:lvlText w:val="•"/>
      <w:lvlJc w:val="left"/>
      <w:pPr>
        <w:tabs>
          <w:tab w:val="num" w:pos="5040"/>
        </w:tabs>
        <w:ind w:left="5040" w:hanging="360"/>
      </w:pPr>
      <w:rPr>
        <w:rFonts w:ascii="Arial" w:hAnsi="Arial" w:hint="default"/>
      </w:rPr>
    </w:lvl>
    <w:lvl w:ilvl="7" w:tplc="BAC6C350" w:tentative="1">
      <w:start w:val="1"/>
      <w:numFmt w:val="bullet"/>
      <w:lvlText w:val="•"/>
      <w:lvlJc w:val="left"/>
      <w:pPr>
        <w:tabs>
          <w:tab w:val="num" w:pos="5760"/>
        </w:tabs>
        <w:ind w:left="5760" w:hanging="360"/>
      </w:pPr>
      <w:rPr>
        <w:rFonts w:ascii="Arial" w:hAnsi="Arial" w:hint="default"/>
      </w:rPr>
    </w:lvl>
    <w:lvl w:ilvl="8" w:tplc="916685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3432B9"/>
    <w:multiLevelType w:val="hybridMultilevel"/>
    <w:tmpl w:val="498832A2"/>
    <w:lvl w:ilvl="0" w:tplc="D7265062">
      <w:start w:val="1"/>
      <w:numFmt w:val="bullet"/>
      <w:lvlText w:val=""/>
      <w:lvlJc w:val="left"/>
      <w:pPr>
        <w:tabs>
          <w:tab w:val="num" w:pos="720"/>
        </w:tabs>
        <w:ind w:left="720" w:hanging="360"/>
      </w:pPr>
      <w:rPr>
        <w:rFonts w:ascii="Wingdings" w:hAnsi="Wingdings" w:hint="default"/>
      </w:rPr>
    </w:lvl>
    <w:lvl w:ilvl="1" w:tplc="0F0223BA" w:tentative="1">
      <w:start w:val="1"/>
      <w:numFmt w:val="bullet"/>
      <w:lvlText w:val=""/>
      <w:lvlJc w:val="left"/>
      <w:pPr>
        <w:tabs>
          <w:tab w:val="num" w:pos="1440"/>
        </w:tabs>
        <w:ind w:left="1440" w:hanging="360"/>
      </w:pPr>
      <w:rPr>
        <w:rFonts w:ascii="Wingdings" w:hAnsi="Wingdings" w:hint="default"/>
      </w:rPr>
    </w:lvl>
    <w:lvl w:ilvl="2" w:tplc="0C765A50" w:tentative="1">
      <w:start w:val="1"/>
      <w:numFmt w:val="bullet"/>
      <w:lvlText w:val=""/>
      <w:lvlJc w:val="left"/>
      <w:pPr>
        <w:tabs>
          <w:tab w:val="num" w:pos="2160"/>
        </w:tabs>
        <w:ind w:left="2160" w:hanging="360"/>
      </w:pPr>
      <w:rPr>
        <w:rFonts w:ascii="Wingdings" w:hAnsi="Wingdings" w:hint="default"/>
      </w:rPr>
    </w:lvl>
    <w:lvl w:ilvl="3" w:tplc="21D8A448" w:tentative="1">
      <w:start w:val="1"/>
      <w:numFmt w:val="bullet"/>
      <w:lvlText w:val=""/>
      <w:lvlJc w:val="left"/>
      <w:pPr>
        <w:tabs>
          <w:tab w:val="num" w:pos="2880"/>
        </w:tabs>
        <w:ind w:left="2880" w:hanging="360"/>
      </w:pPr>
      <w:rPr>
        <w:rFonts w:ascii="Wingdings" w:hAnsi="Wingdings" w:hint="default"/>
      </w:rPr>
    </w:lvl>
    <w:lvl w:ilvl="4" w:tplc="11C8A134" w:tentative="1">
      <w:start w:val="1"/>
      <w:numFmt w:val="bullet"/>
      <w:lvlText w:val=""/>
      <w:lvlJc w:val="left"/>
      <w:pPr>
        <w:tabs>
          <w:tab w:val="num" w:pos="3600"/>
        </w:tabs>
        <w:ind w:left="3600" w:hanging="360"/>
      </w:pPr>
      <w:rPr>
        <w:rFonts w:ascii="Wingdings" w:hAnsi="Wingdings" w:hint="default"/>
      </w:rPr>
    </w:lvl>
    <w:lvl w:ilvl="5" w:tplc="EFD2E57C" w:tentative="1">
      <w:start w:val="1"/>
      <w:numFmt w:val="bullet"/>
      <w:lvlText w:val=""/>
      <w:lvlJc w:val="left"/>
      <w:pPr>
        <w:tabs>
          <w:tab w:val="num" w:pos="4320"/>
        </w:tabs>
        <w:ind w:left="4320" w:hanging="360"/>
      </w:pPr>
      <w:rPr>
        <w:rFonts w:ascii="Wingdings" w:hAnsi="Wingdings" w:hint="default"/>
      </w:rPr>
    </w:lvl>
    <w:lvl w:ilvl="6" w:tplc="646E615A" w:tentative="1">
      <w:start w:val="1"/>
      <w:numFmt w:val="bullet"/>
      <w:lvlText w:val=""/>
      <w:lvlJc w:val="left"/>
      <w:pPr>
        <w:tabs>
          <w:tab w:val="num" w:pos="5040"/>
        </w:tabs>
        <w:ind w:left="5040" w:hanging="360"/>
      </w:pPr>
      <w:rPr>
        <w:rFonts w:ascii="Wingdings" w:hAnsi="Wingdings" w:hint="default"/>
      </w:rPr>
    </w:lvl>
    <w:lvl w:ilvl="7" w:tplc="142AEEBC" w:tentative="1">
      <w:start w:val="1"/>
      <w:numFmt w:val="bullet"/>
      <w:lvlText w:val=""/>
      <w:lvlJc w:val="left"/>
      <w:pPr>
        <w:tabs>
          <w:tab w:val="num" w:pos="5760"/>
        </w:tabs>
        <w:ind w:left="5760" w:hanging="360"/>
      </w:pPr>
      <w:rPr>
        <w:rFonts w:ascii="Wingdings" w:hAnsi="Wingdings" w:hint="default"/>
      </w:rPr>
    </w:lvl>
    <w:lvl w:ilvl="8" w:tplc="626636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562340"/>
    <w:multiLevelType w:val="hybridMultilevel"/>
    <w:tmpl w:val="36A6EF28"/>
    <w:lvl w:ilvl="0" w:tplc="800244D8">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40F64CE"/>
    <w:multiLevelType w:val="hybridMultilevel"/>
    <w:tmpl w:val="01F6AC16"/>
    <w:lvl w:ilvl="0" w:tplc="54A0E1F2">
      <w:start w:val="1"/>
      <w:numFmt w:val="bullet"/>
      <w:lvlText w:val="•"/>
      <w:lvlJc w:val="left"/>
      <w:pPr>
        <w:tabs>
          <w:tab w:val="num" w:pos="720"/>
        </w:tabs>
        <w:ind w:left="720" w:hanging="360"/>
      </w:pPr>
      <w:rPr>
        <w:rFonts w:ascii="Arial" w:hAnsi="Arial" w:hint="default"/>
      </w:rPr>
    </w:lvl>
    <w:lvl w:ilvl="1" w:tplc="8DB4A308" w:tentative="1">
      <w:start w:val="1"/>
      <w:numFmt w:val="bullet"/>
      <w:lvlText w:val="•"/>
      <w:lvlJc w:val="left"/>
      <w:pPr>
        <w:tabs>
          <w:tab w:val="num" w:pos="1440"/>
        </w:tabs>
        <w:ind w:left="1440" w:hanging="360"/>
      </w:pPr>
      <w:rPr>
        <w:rFonts w:ascii="Arial" w:hAnsi="Arial" w:hint="default"/>
      </w:rPr>
    </w:lvl>
    <w:lvl w:ilvl="2" w:tplc="0B948DD4" w:tentative="1">
      <w:start w:val="1"/>
      <w:numFmt w:val="bullet"/>
      <w:lvlText w:val="•"/>
      <w:lvlJc w:val="left"/>
      <w:pPr>
        <w:tabs>
          <w:tab w:val="num" w:pos="2160"/>
        </w:tabs>
        <w:ind w:left="2160" w:hanging="360"/>
      </w:pPr>
      <w:rPr>
        <w:rFonts w:ascii="Arial" w:hAnsi="Arial" w:hint="default"/>
      </w:rPr>
    </w:lvl>
    <w:lvl w:ilvl="3" w:tplc="9738CC88" w:tentative="1">
      <w:start w:val="1"/>
      <w:numFmt w:val="bullet"/>
      <w:lvlText w:val="•"/>
      <w:lvlJc w:val="left"/>
      <w:pPr>
        <w:tabs>
          <w:tab w:val="num" w:pos="2880"/>
        </w:tabs>
        <w:ind w:left="2880" w:hanging="360"/>
      </w:pPr>
      <w:rPr>
        <w:rFonts w:ascii="Arial" w:hAnsi="Arial" w:hint="default"/>
      </w:rPr>
    </w:lvl>
    <w:lvl w:ilvl="4" w:tplc="0262E62C" w:tentative="1">
      <w:start w:val="1"/>
      <w:numFmt w:val="bullet"/>
      <w:lvlText w:val="•"/>
      <w:lvlJc w:val="left"/>
      <w:pPr>
        <w:tabs>
          <w:tab w:val="num" w:pos="3600"/>
        </w:tabs>
        <w:ind w:left="3600" w:hanging="360"/>
      </w:pPr>
      <w:rPr>
        <w:rFonts w:ascii="Arial" w:hAnsi="Arial" w:hint="default"/>
      </w:rPr>
    </w:lvl>
    <w:lvl w:ilvl="5" w:tplc="E2A0C59E" w:tentative="1">
      <w:start w:val="1"/>
      <w:numFmt w:val="bullet"/>
      <w:lvlText w:val="•"/>
      <w:lvlJc w:val="left"/>
      <w:pPr>
        <w:tabs>
          <w:tab w:val="num" w:pos="4320"/>
        </w:tabs>
        <w:ind w:left="4320" w:hanging="360"/>
      </w:pPr>
      <w:rPr>
        <w:rFonts w:ascii="Arial" w:hAnsi="Arial" w:hint="default"/>
      </w:rPr>
    </w:lvl>
    <w:lvl w:ilvl="6" w:tplc="F272A1AC" w:tentative="1">
      <w:start w:val="1"/>
      <w:numFmt w:val="bullet"/>
      <w:lvlText w:val="•"/>
      <w:lvlJc w:val="left"/>
      <w:pPr>
        <w:tabs>
          <w:tab w:val="num" w:pos="5040"/>
        </w:tabs>
        <w:ind w:left="5040" w:hanging="360"/>
      </w:pPr>
      <w:rPr>
        <w:rFonts w:ascii="Arial" w:hAnsi="Arial" w:hint="default"/>
      </w:rPr>
    </w:lvl>
    <w:lvl w:ilvl="7" w:tplc="BF56EEA8" w:tentative="1">
      <w:start w:val="1"/>
      <w:numFmt w:val="bullet"/>
      <w:lvlText w:val="•"/>
      <w:lvlJc w:val="left"/>
      <w:pPr>
        <w:tabs>
          <w:tab w:val="num" w:pos="5760"/>
        </w:tabs>
        <w:ind w:left="5760" w:hanging="360"/>
      </w:pPr>
      <w:rPr>
        <w:rFonts w:ascii="Arial" w:hAnsi="Arial" w:hint="default"/>
      </w:rPr>
    </w:lvl>
    <w:lvl w:ilvl="8" w:tplc="41167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241729"/>
    <w:multiLevelType w:val="hybridMultilevel"/>
    <w:tmpl w:val="8CD40FBA"/>
    <w:lvl w:ilvl="0" w:tplc="B5D08542">
      <w:start w:val="1"/>
      <w:numFmt w:val="bullet"/>
      <w:lvlText w:val="•"/>
      <w:lvlJc w:val="left"/>
      <w:pPr>
        <w:tabs>
          <w:tab w:val="num" w:pos="720"/>
        </w:tabs>
        <w:ind w:left="720" w:hanging="360"/>
      </w:pPr>
      <w:rPr>
        <w:rFonts w:ascii="Arial" w:hAnsi="Arial" w:hint="default"/>
      </w:rPr>
    </w:lvl>
    <w:lvl w:ilvl="1" w:tplc="DBC47252" w:tentative="1">
      <w:start w:val="1"/>
      <w:numFmt w:val="bullet"/>
      <w:lvlText w:val="•"/>
      <w:lvlJc w:val="left"/>
      <w:pPr>
        <w:tabs>
          <w:tab w:val="num" w:pos="1440"/>
        </w:tabs>
        <w:ind w:left="1440" w:hanging="360"/>
      </w:pPr>
      <w:rPr>
        <w:rFonts w:ascii="Arial" w:hAnsi="Arial" w:hint="default"/>
      </w:rPr>
    </w:lvl>
    <w:lvl w:ilvl="2" w:tplc="219EF910" w:tentative="1">
      <w:start w:val="1"/>
      <w:numFmt w:val="bullet"/>
      <w:lvlText w:val="•"/>
      <w:lvlJc w:val="left"/>
      <w:pPr>
        <w:tabs>
          <w:tab w:val="num" w:pos="2160"/>
        </w:tabs>
        <w:ind w:left="2160" w:hanging="360"/>
      </w:pPr>
      <w:rPr>
        <w:rFonts w:ascii="Arial" w:hAnsi="Arial" w:hint="default"/>
      </w:rPr>
    </w:lvl>
    <w:lvl w:ilvl="3" w:tplc="99E685EE" w:tentative="1">
      <w:start w:val="1"/>
      <w:numFmt w:val="bullet"/>
      <w:lvlText w:val="•"/>
      <w:lvlJc w:val="left"/>
      <w:pPr>
        <w:tabs>
          <w:tab w:val="num" w:pos="2880"/>
        </w:tabs>
        <w:ind w:left="2880" w:hanging="360"/>
      </w:pPr>
      <w:rPr>
        <w:rFonts w:ascii="Arial" w:hAnsi="Arial" w:hint="default"/>
      </w:rPr>
    </w:lvl>
    <w:lvl w:ilvl="4" w:tplc="A478110E" w:tentative="1">
      <w:start w:val="1"/>
      <w:numFmt w:val="bullet"/>
      <w:lvlText w:val="•"/>
      <w:lvlJc w:val="left"/>
      <w:pPr>
        <w:tabs>
          <w:tab w:val="num" w:pos="3600"/>
        </w:tabs>
        <w:ind w:left="3600" w:hanging="360"/>
      </w:pPr>
      <w:rPr>
        <w:rFonts w:ascii="Arial" w:hAnsi="Arial" w:hint="default"/>
      </w:rPr>
    </w:lvl>
    <w:lvl w:ilvl="5" w:tplc="84202DFE" w:tentative="1">
      <w:start w:val="1"/>
      <w:numFmt w:val="bullet"/>
      <w:lvlText w:val="•"/>
      <w:lvlJc w:val="left"/>
      <w:pPr>
        <w:tabs>
          <w:tab w:val="num" w:pos="4320"/>
        </w:tabs>
        <w:ind w:left="4320" w:hanging="360"/>
      </w:pPr>
      <w:rPr>
        <w:rFonts w:ascii="Arial" w:hAnsi="Arial" w:hint="default"/>
      </w:rPr>
    </w:lvl>
    <w:lvl w:ilvl="6" w:tplc="CE3C520A" w:tentative="1">
      <w:start w:val="1"/>
      <w:numFmt w:val="bullet"/>
      <w:lvlText w:val="•"/>
      <w:lvlJc w:val="left"/>
      <w:pPr>
        <w:tabs>
          <w:tab w:val="num" w:pos="5040"/>
        </w:tabs>
        <w:ind w:left="5040" w:hanging="360"/>
      </w:pPr>
      <w:rPr>
        <w:rFonts w:ascii="Arial" w:hAnsi="Arial" w:hint="default"/>
      </w:rPr>
    </w:lvl>
    <w:lvl w:ilvl="7" w:tplc="D3BC86A0" w:tentative="1">
      <w:start w:val="1"/>
      <w:numFmt w:val="bullet"/>
      <w:lvlText w:val="•"/>
      <w:lvlJc w:val="left"/>
      <w:pPr>
        <w:tabs>
          <w:tab w:val="num" w:pos="5760"/>
        </w:tabs>
        <w:ind w:left="5760" w:hanging="360"/>
      </w:pPr>
      <w:rPr>
        <w:rFonts w:ascii="Arial" w:hAnsi="Arial" w:hint="default"/>
      </w:rPr>
    </w:lvl>
    <w:lvl w:ilvl="8" w:tplc="3F96DB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D97C3D"/>
    <w:multiLevelType w:val="hybridMultilevel"/>
    <w:tmpl w:val="58D0AB10"/>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797E1EA0"/>
    <w:multiLevelType w:val="hybridMultilevel"/>
    <w:tmpl w:val="019E5548"/>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7B233B0C"/>
    <w:multiLevelType w:val="hybridMultilevel"/>
    <w:tmpl w:val="E13AF48C"/>
    <w:lvl w:ilvl="0" w:tplc="3ADA127C">
      <w:start w:val="1"/>
      <w:numFmt w:val="bullet"/>
      <w:lvlText w:val="•"/>
      <w:lvlJc w:val="left"/>
      <w:pPr>
        <w:tabs>
          <w:tab w:val="num" w:pos="720"/>
        </w:tabs>
        <w:ind w:left="720" w:hanging="360"/>
      </w:pPr>
      <w:rPr>
        <w:rFonts w:ascii="Arial" w:hAnsi="Arial" w:hint="default"/>
      </w:rPr>
    </w:lvl>
    <w:lvl w:ilvl="1" w:tplc="7A0476B8" w:tentative="1">
      <w:start w:val="1"/>
      <w:numFmt w:val="bullet"/>
      <w:lvlText w:val="•"/>
      <w:lvlJc w:val="left"/>
      <w:pPr>
        <w:tabs>
          <w:tab w:val="num" w:pos="1440"/>
        </w:tabs>
        <w:ind w:left="1440" w:hanging="360"/>
      </w:pPr>
      <w:rPr>
        <w:rFonts w:ascii="Arial" w:hAnsi="Arial" w:hint="default"/>
      </w:rPr>
    </w:lvl>
    <w:lvl w:ilvl="2" w:tplc="E828E1F6" w:tentative="1">
      <w:start w:val="1"/>
      <w:numFmt w:val="bullet"/>
      <w:lvlText w:val="•"/>
      <w:lvlJc w:val="left"/>
      <w:pPr>
        <w:tabs>
          <w:tab w:val="num" w:pos="2160"/>
        </w:tabs>
        <w:ind w:left="2160" w:hanging="360"/>
      </w:pPr>
      <w:rPr>
        <w:rFonts w:ascii="Arial" w:hAnsi="Arial" w:hint="default"/>
      </w:rPr>
    </w:lvl>
    <w:lvl w:ilvl="3" w:tplc="3626DF64" w:tentative="1">
      <w:start w:val="1"/>
      <w:numFmt w:val="bullet"/>
      <w:lvlText w:val="•"/>
      <w:lvlJc w:val="left"/>
      <w:pPr>
        <w:tabs>
          <w:tab w:val="num" w:pos="2880"/>
        </w:tabs>
        <w:ind w:left="2880" w:hanging="360"/>
      </w:pPr>
      <w:rPr>
        <w:rFonts w:ascii="Arial" w:hAnsi="Arial" w:hint="default"/>
      </w:rPr>
    </w:lvl>
    <w:lvl w:ilvl="4" w:tplc="96F0EDF2" w:tentative="1">
      <w:start w:val="1"/>
      <w:numFmt w:val="bullet"/>
      <w:lvlText w:val="•"/>
      <w:lvlJc w:val="left"/>
      <w:pPr>
        <w:tabs>
          <w:tab w:val="num" w:pos="3600"/>
        </w:tabs>
        <w:ind w:left="3600" w:hanging="360"/>
      </w:pPr>
      <w:rPr>
        <w:rFonts w:ascii="Arial" w:hAnsi="Arial" w:hint="default"/>
      </w:rPr>
    </w:lvl>
    <w:lvl w:ilvl="5" w:tplc="0D1AE1EC" w:tentative="1">
      <w:start w:val="1"/>
      <w:numFmt w:val="bullet"/>
      <w:lvlText w:val="•"/>
      <w:lvlJc w:val="left"/>
      <w:pPr>
        <w:tabs>
          <w:tab w:val="num" w:pos="4320"/>
        </w:tabs>
        <w:ind w:left="4320" w:hanging="360"/>
      </w:pPr>
      <w:rPr>
        <w:rFonts w:ascii="Arial" w:hAnsi="Arial" w:hint="default"/>
      </w:rPr>
    </w:lvl>
    <w:lvl w:ilvl="6" w:tplc="B53A1772" w:tentative="1">
      <w:start w:val="1"/>
      <w:numFmt w:val="bullet"/>
      <w:lvlText w:val="•"/>
      <w:lvlJc w:val="left"/>
      <w:pPr>
        <w:tabs>
          <w:tab w:val="num" w:pos="5040"/>
        </w:tabs>
        <w:ind w:left="5040" w:hanging="360"/>
      </w:pPr>
      <w:rPr>
        <w:rFonts w:ascii="Arial" w:hAnsi="Arial" w:hint="default"/>
      </w:rPr>
    </w:lvl>
    <w:lvl w:ilvl="7" w:tplc="DBDC34D0" w:tentative="1">
      <w:start w:val="1"/>
      <w:numFmt w:val="bullet"/>
      <w:lvlText w:val="•"/>
      <w:lvlJc w:val="left"/>
      <w:pPr>
        <w:tabs>
          <w:tab w:val="num" w:pos="5760"/>
        </w:tabs>
        <w:ind w:left="5760" w:hanging="360"/>
      </w:pPr>
      <w:rPr>
        <w:rFonts w:ascii="Arial" w:hAnsi="Arial" w:hint="default"/>
      </w:rPr>
    </w:lvl>
    <w:lvl w:ilvl="8" w:tplc="8E503F8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DC08FA"/>
    <w:multiLevelType w:val="hybridMultilevel"/>
    <w:tmpl w:val="89EE19B6"/>
    <w:lvl w:ilvl="0" w:tplc="80C81B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5061090">
    <w:abstractNumId w:val="15"/>
  </w:num>
  <w:num w:numId="2" w16cid:durableId="432821198">
    <w:abstractNumId w:val="11"/>
  </w:num>
  <w:num w:numId="3" w16cid:durableId="549919609">
    <w:abstractNumId w:val="2"/>
  </w:num>
  <w:num w:numId="4" w16cid:durableId="1542327138">
    <w:abstractNumId w:val="16"/>
  </w:num>
  <w:num w:numId="5" w16cid:durableId="910390978">
    <w:abstractNumId w:val="1"/>
  </w:num>
  <w:num w:numId="6" w16cid:durableId="526606430">
    <w:abstractNumId w:val="28"/>
  </w:num>
  <w:num w:numId="7" w16cid:durableId="490800074">
    <w:abstractNumId w:val="26"/>
  </w:num>
  <w:num w:numId="8" w16cid:durableId="19943386">
    <w:abstractNumId w:val="25"/>
  </w:num>
  <w:num w:numId="9" w16cid:durableId="298614493">
    <w:abstractNumId w:val="17"/>
  </w:num>
  <w:num w:numId="10" w16cid:durableId="569847909">
    <w:abstractNumId w:val="20"/>
  </w:num>
  <w:num w:numId="11" w16cid:durableId="808211508">
    <w:abstractNumId w:val="18"/>
  </w:num>
  <w:num w:numId="12" w16cid:durableId="1223636025">
    <w:abstractNumId w:val="12"/>
  </w:num>
  <w:num w:numId="13" w16cid:durableId="1090930725">
    <w:abstractNumId w:val="7"/>
  </w:num>
  <w:num w:numId="14" w16cid:durableId="1955944753">
    <w:abstractNumId w:val="3"/>
  </w:num>
  <w:num w:numId="15" w16cid:durableId="561479672">
    <w:abstractNumId w:val="9"/>
  </w:num>
  <w:num w:numId="16" w16cid:durableId="322704503">
    <w:abstractNumId w:val="0"/>
  </w:num>
  <w:num w:numId="17" w16cid:durableId="462426169">
    <w:abstractNumId w:val="5"/>
  </w:num>
  <w:num w:numId="18" w16cid:durableId="425270325">
    <w:abstractNumId w:val="21"/>
  </w:num>
  <w:num w:numId="19" w16cid:durableId="1250390926">
    <w:abstractNumId w:val="14"/>
  </w:num>
  <w:num w:numId="20" w16cid:durableId="1403865744">
    <w:abstractNumId w:val="8"/>
  </w:num>
  <w:num w:numId="21" w16cid:durableId="194773942">
    <w:abstractNumId w:val="22"/>
  </w:num>
  <w:num w:numId="22" w16cid:durableId="349141606">
    <w:abstractNumId w:val="23"/>
  </w:num>
  <w:num w:numId="23" w16cid:durableId="128672598">
    <w:abstractNumId w:val="24"/>
  </w:num>
  <w:num w:numId="24" w16cid:durableId="1002319575">
    <w:abstractNumId w:val="4"/>
  </w:num>
  <w:num w:numId="25" w16cid:durableId="1181043569">
    <w:abstractNumId w:val="19"/>
  </w:num>
  <w:num w:numId="26" w16cid:durableId="1675497084">
    <w:abstractNumId w:val="27"/>
  </w:num>
  <w:num w:numId="27" w16cid:durableId="1156339931">
    <w:abstractNumId w:val="13"/>
  </w:num>
  <w:num w:numId="28" w16cid:durableId="322513512">
    <w:abstractNumId w:val="6"/>
  </w:num>
  <w:num w:numId="29" w16cid:durableId="155438918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78"/>
    <w:rsid w:val="00000122"/>
    <w:rsid w:val="0000210C"/>
    <w:rsid w:val="00002151"/>
    <w:rsid w:val="0000732E"/>
    <w:rsid w:val="0000763E"/>
    <w:rsid w:val="00012114"/>
    <w:rsid w:val="000128F3"/>
    <w:rsid w:val="00012E49"/>
    <w:rsid w:val="00014A32"/>
    <w:rsid w:val="00014DA6"/>
    <w:rsid w:val="00015CEC"/>
    <w:rsid w:val="000174CD"/>
    <w:rsid w:val="0001775D"/>
    <w:rsid w:val="0002218E"/>
    <w:rsid w:val="000223CC"/>
    <w:rsid w:val="00023361"/>
    <w:rsid w:val="0002454F"/>
    <w:rsid w:val="00024A66"/>
    <w:rsid w:val="000265B9"/>
    <w:rsid w:val="0002700F"/>
    <w:rsid w:val="00030BE2"/>
    <w:rsid w:val="00031B34"/>
    <w:rsid w:val="00034038"/>
    <w:rsid w:val="00034972"/>
    <w:rsid w:val="000404EB"/>
    <w:rsid w:val="000410C9"/>
    <w:rsid w:val="00041C0A"/>
    <w:rsid w:val="00041E3F"/>
    <w:rsid w:val="000463A8"/>
    <w:rsid w:val="00050CA8"/>
    <w:rsid w:val="00050F01"/>
    <w:rsid w:val="0005165F"/>
    <w:rsid w:val="000549C6"/>
    <w:rsid w:val="00056356"/>
    <w:rsid w:val="0005658B"/>
    <w:rsid w:val="00057A0B"/>
    <w:rsid w:val="00060625"/>
    <w:rsid w:val="000608AA"/>
    <w:rsid w:val="00062512"/>
    <w:rsid w:val="00062F57"/>
    <w:rsid w:val="0006397B"/>
    <w:rsid w:val="00064278"/>
    <w:rsid w:val="000644A2"/>
    <w:rsid w:val="0006606E"/>
    <w:rsid w:val="00070665"/>
    <w:rsid w:val="000707E1"/>
    <w:rsid w:val="00070B7D"/>
    <w:rsid w:val="00070C81"/>
    <w:rsid w:val="00071E5B"/>
    <w:rsid w:val="00074F10"/>
    <w:rsid w:val="0007538D"/>
    <w:rsid w:val="000754AB"/>
    <w:rsid w:val="000761EF"/>
    <w:rsid w:val="00076DF5"/>
    <w:rsid w:val="0008004F"/>
    <w:rsid w:val="0008397C"/>
    <w:rsid w:val="000843FE"/>
    <w:rsid w:val="00084F89"/>
    <w:rsid w:val="0008642B"/>
    <w:rsid w:val="00087D47"/>
    <w:rsid w:val="00092A37"/>
    <w:rsid w:val="000935AD"/>
    <w:rsid w:val="00094553"/>
    <w:rsid w:val="00096F7A"/>
    <w:rsid w:val="000A1D2A"/>
    <w:rsid w:val="000A1E03"/>
    <w:rsid w:val="000A2F9B"/>
    <w:rsid w:val="000A496A"/>
    <w:rsid w:val="000A79A3"/>
    <w:rsid w:val="000B1851"/>
    <w:rsid w:val="000B2987"/>
    <w:rsid w:val="000B2E46"/>
    <w:rsid w:val="000B593C"/>
    <w:rsid w:val="000B6611"/>
    <w:rsid w:val="000B6C58"/>
    <w:rsid w:val="000C0243"/>
    <w:rsid w:val="000C2A25"/>
    <w:rsid w:val="000C365A"/>
    <w:rsid w:val="000C3E09"/>
    <w:rsid w:val="000C429F"/>
    <w:rsid w:val="000C468F"/>
    <w:rsid w:val="000C6572"/>
    <w:rsid w:val="000C6C88"/>
    <w:rsid w:val="000C7471"/>
    <w:rsid w:val="000D0BD3"/>
    <w:rsid w:val="000D36CC"/>
    <w:rsid w:val="000D4461"/>
    <w:rsid w:val="000D6752"/>
    <w:rsid w:val="000E0B17"/>
    <w:rsid w:val="000E1A8E"/>
    <w:rsid w:val="000E4F0F"/>
    <w:rsid w:val="000F0B82"/>
    <w:rsid w:val="000F1EED"/>
    <w:rsid w:val="000F340E"/>
    <w:rsid w:val="000F42CD"/>
    <w:rsid w:val="000F7378"/>
    <w:rsid w:val="00100D42"/>
    <w:rsid w:val="00102D6B"/>
    <w:rsid w:val="001038AE"/>
    <w:rsid w:val="00104932"/>
    <w:rsid w:val="00104ED2"/>
    <w:rsid w:val="001054A5"/>
    <w:rsid w:val="00105B64"/>
    <w:rsid w:val="001066F3"/>
    <w:rsid w:val="001106A3"/>
    <w:rsid w:val="00112871"/>
    <w:rsid w:val="001128D4"/>
    <w:rsid w:val="00113A23"/>
    <w:rsid w:val="00114F32"/>
    <w:rsid w:val="00115706"/>
    <w:rsid w:val="0011798F"/>
    <w:rsid w:val="001213E3"/>
    <w:rsid w:val="00122068"/>
    <w:rsid w:val="001220F6"/>
    <w:rsid w:val="00122E06"/>
    <w:rsid w:val="00125C1E"/>
    <w:rsid w:val="001302BA"/>
    <w:rsid w:val="001314D8"/>
    <w:rsid w:val="00132D28"/>
    <w:rsid w:val="0013434E"/>
    <w:rsid w:val="001354CE"/>
    <w:rsid w:val="00135BE1"/>
    <w:rsid w:val="0014236C"/>
    <w:rsid w:val="00145F2E"/>
    <w:rsid w:val="00146364"/>
    <w:rsid w:val="00146D9D"/>
    <w:rsid w:val="00147BF7"/>
    <w:rsid w:val="00147EC2"/>
    <w:rsid w:val="00150C31"/>
    <w:rsid w:val="00151084"/>
    <w:rsid w:val="0015377E"/>
    <w:rsid w:val="00153D93"/>
    <w:rsid w:val="0015519C"/>
    <w:rsid w:val="00166C9C"/>
    <w:rsid w:val="00167583"/>
    <w:rsid w:val="00171AE6"/>
    <w:rsid w:val="00171CFB"/>
    <w:rsid w:val="00171D88"/>
    <w:rsid w:val="001728D7"/>
    <w:rsid w:val="001745D7"/>
    <w:rsid w:val="00174B1C"/>
    <w:rsid w:val="001752E0"/>
    <w:rsid w:val="001755A9"/>
    <w:rsid w:val="00175866"/>
    <w:rsid w:val="00175C55"/>
    <w:rsid w:val="00181528"/>
    <w:rsid w:val="00181B7C"/>
    <w:rsid w:val="001820E2"/>
    <w:rsid w:val="00183012"/>
    <w:rsid w:val="00183F39"/>
    <w:rsid w:val="001844F9"/>
    <w:rsid w:val="001849B3"/>
    <w:rsid w:val="001877A3"/>
    <w:rsid w:val="00190229"/>
    <w:rsid w:val="00190BD5"/>
    <w:rsid w:val="00191BE1"/>
    <w:rsid w:val="001922D9"/>
    <w:rsid w:val="00192AAB"/>
    <w:rsid w:val="00192FBD"/>
    <w:rsid w:val="001A1422"/>
    <w:rsid w:val="001A1BBC"/>
    <w:rsid w:val="001A3890"/>
    <w:rsid w:val="001A5BB5"/>
    <w:rsid w:val="001A6B19"/>
    <w:rsid w:val="001A763F"/>
    <w:rsid w:val="001B0424"/>
    <w:rsid w:val="001B2AAA"/>
    <w:rsid w:val="001B32A1"/>
    <w:rsid w:val="001B6157"/>
    <w:rsid w:val="001B6B59"/>
    <w:rsid w:val="001B74C4"/>
    <w:rsid w:val="001B7802"/>
    <w:rsid w:val="001C1B05"/>
    <w:rsid w:val="001C2F29"/>
    <w:rsid w:val="001C2F9B"/>
    <w:rsid w:val="001C7699"/>
    <w:rsid w:val="001C7B67"/>
    <w:rsid w:val="001D3216"/>
    <w:rsid w:val="001D3DCE"/>
    <w:rsid w:val="001D4762"/>
    <w:rsid w:val="001D4BA1"/>
    <w:rsid w:val="001D60A8"/>
    <w:rsid w:val="001D785C"/>
    <w:rsid w:val="001E0DB5"/>
    <w:rsid w:val="001E13C8"/>
    <w:rsid w:val="001E1CA4"/>
    <w:rsid w:val="001E2FB7"/>
    <w:rsid w:val="001E3444"/>
    <w:rsid w:val="001E4266"/>
    <w:rsid w:val="001E49AC"/>
    <w:rsid w:val="001E4B80"/>
    <w:rsid w:val="001F035B"/>
    <w:rsid w:val="001F0D3D"/>
    <w:rsid w:val="001F309B"/>
    <w:rsid w:val="001F4397"/>
    <w:rsid w:val="001F464E"/>
    <w:rsid w:val="001F4830"/>
    <w:rsid w:val="001F4C88"/>
    <w:rsid w:val="001F59EE"/>
    <w:rsid w:val="001F7D22"/>
    <w:rsid w:val="002014C6"/>
    <w:rsid w:val="00201ECC"/>
    <w:rsid w:val="00203A2B"/>
    <w:rsid w:val="0020585A"/>
    <w:rsid w:val="002058C5"/>
    <w:rsid w:val="00205AF4"/>
    <w:rsid w:val="00205B93"/>
    <w:rsid w:val="00206A7E"/>
    <w:rsid w:val="0021223C"/>
    <w:rsid w:val="00213368"/>
    <w:rsid w:val="0021359B"/>
    <w:rsid w:val="00213FEB"/>
    <w:rsid w:val="00215618"/>
    <w:rsid w:val="0021615F"/>
    <w:rsid w:val="00220A4B"/>
    <w:rsid w:val="00220CD2"/>
    <w:rsid w:val="002270B3"/>
    <w:rsid w:val="002272AF"/>
    <w:rsid w:val="00227946"/>
    <w:rsid w:val="00230EBD"/>
    <w:rsid w:val="0023372B"/>
    <w:rsid w:val="00233D3F"/>
    <w:rsid w:val="00235495"/>
    <w:rsid w:val="00235CB1"/>
    <w:rsid w:val="00235D39"/>
    <w:rsid w:val="0024115B"/>
    <w:rsid w:val="00245272"/>
    <w:rsid w:val="00245B0A"/>
    <w:rsid w:val="002460D6"/>
    <w:rsid w:val="00247E39"/>
    <w:rsid w:val="00250454"/>
    <w:rsid w:val="00251864"/>
    <w:rsid w:val="002526EF"/>
    <w:rsid w:val="0025296A"/>
    <w:rsid w:val="00252984"/>
    <w:rsid w:val="00254DAB"/>
    <w:rsid w:val="00255742"/>
    <w:rsid w:val="0025623F"/>
    <w:rsid w:val="00256C84"/>
    <w:rsid w:val="002573CD"/>
    <w:rsid w:val="00257707"/>
    <w:rsid w:val="00257F1B"/>
    <w:rsid w:val="0026005C"/>
    <w:rsid w:val="00260A83"/>
    <w:rsid w:val="00261188"/>
    <w:rsid w:val="00266ADA"/>
    <w:rsid w:val="00267D55"/>
    <w:rsid w:val="00271A4C"/>
    <w:rsid w:val="00271C72"/>
    <w:rsid w:val="00271FF3"/>
    <w:rsid w:val="00272C6B"/>
    <w:rsid w:val="00277551"/>
    <w:rsid w:val="0028181E"/>
    <w:rsid w:val="002822C1"/>
    <w:rsid w:val="002866A2"/>
    <w:rsid w:val="0028770C"/>
    <w:rsid w:val="0029377B"/>
    <w:rsid w:val="0029528E"/>
    <w:rsid w:val="002A3036"/>
    <w:rsid w:val="002A69FB"/>
    <w:rsid w:val="002B06AE"/>
    <w:rsid w:val="002B209D"/>
    <w:rsid w:val="002B5C9F"/>
    <w:rsid w:val="002B692A"/>
    <w:rsid w:val="002C385E"/>
    <w:rsid w:val="002C387C"/>
    <w:rsid w:val="002C595B"/>
    <w:rsid w:val="002C60E3"/>
    <w:rsid w:val="002C6461"/>
    <w:rsid w:val="002D0547"/>
    <w:rsid w:val="002D1CCA"/>
    <w:rsid w:val="002D2475"/>
    <w:rsid w:val="002D308B"/>
    <w:rsid w:val="002D5113"/>
    <w:rsid w:val="002D5E65"/>
    <w:rsid w:val="002D768A"/>
    <w:rsid w:val="002D7B7F"/>
    <w:rsid w:val="002E2215"/>
    <w:rsid w:val="002E306F"/>
    <w:rsid w:val="002E3138"/>
    <w:rsid w:val="002E7824"/>
    <w:rsid w:val="002F083F"/>
    <w:rsid w:val="002F2940"/>
    <w:rsid w:val="002F3C5D"/>
    <w:rsid w:val="002F3E1A"/>
    <w:rsid w:val="002F54AB"/>
    <w:rsid w:val="003004D2"/>
    <w:rsid w:val="0030134D"/>
    <w:rsid w:val="00302B25"/>
    <w:rsid w:val="0030423A"/>
    <w:rsid w:val="00307BDF"/>
    <w:rsid w:val="003111BD"/>
    <w:rsid w:val="00311E20"/>
    <w:rsid w:val="003121AF"/>
    <w:rsid w:val="003124D3"/>
    <w:rsid w:val="00313F5D"/>
    <w:rsid w:val="00316110"/>
    <w:rsid w:val="003168AD"/>
    <w:rsid w:val="00316C4C"/>
    <w:rsid w:val="00317DA7"/>
    <w:rsid w:val="0032009B"/>
    <w:rsid w:val="00322261"/>
    <w:rsid w:val="003259B7"/>
    <w:rsid w:val="00327566"/>
    <w:rsid w:val="00330014"/>
    <w:rsid w:val="00331693"/>
    <w:rsid w:val="00333365"/>
    <w:rsid w:val="00333E55"/>
    <w:rsid w:val="003420CD"/>
    <w:rsid w:val="00345BA8"/>
    <w:rsid w:val="00346FBA"/>
    <w:rsid w:val="00347066"/>
    <w:rsid w:val="003523AA"/>
    <w:rsid w:val="00352DAD"/>
    <w:rsid w:val="00352DF1"/>
    <w:rsid w:val="00355A19"/>
    <w:rsid w:val="003578CB"/>
    <w:rsid w:val="00360EB5"/>
    <w:rsid w:val="00361D67"/>
    <w:rsid w:val="00361F79"/>
    <w:rsid w:val="0036264B"/>
    <w:rsid w:val="00366CDD"/>
    <w:rsid w:val="003673C1"/>
    <w:rsid w:val="00370DD6"/>
    <w:rsid w:val="00372602"/>
    <w:rsid w:val="00372CF5"/>
    <w:rsid w:val="003758FE"/>
    <w:rsid w:val="003767B9"/>
    <w:rsid w:val="003804AE"/>
    <w:rsid w:val="0038078D"/>
    <w:rsid w:val="00382C25"/>
    <w:rsid w:val="0038542C"/>
    <w:rsid w:val="00386391"/>
    <w:rsid w:val="003865C6"/>
    <w:rsid w:val="003869DB"/>
    <w:rsid w:val="00386E9B"/>
    <w:rsid w:val="00391798"/>
    <w:rsid w:val="00392390"/>
    <w:rsid w:val="00393152"/>
    <w:rsid w:val="00393678"/>
    <w:rsid w:val="00396C3A"/>
    <w:rsid w:val="00397315"/>
    <w:rsid w:val="0039731F"/>
    <w:rsid w:val="00397615"/>
    <w:rsid w:val="00397A99"/>
    <w:rsid w:val="00397F53"/>
    <w:rsid w:val="003A3A95"/>
    <w:rsid w:val="003A67F3"/>
    <w:rsid w:val="003A73A2"/>
    <w:rsid w:val="003A7A7B"/>
    <w:rsid w:val="003B0D94"/>
    <w:rsid w:val="003B0FD1"/>
    <w:rsid w:val="003B1C53"/>
    <w:rsid w:val="003B1F53"/>
    <w:rsid w:val="003B3A0F"/>
    <w:rsid w:val="003B4034"/>
    <w:rsid w:val="003B7462"/>
    <w:rsid w:val="003C042C"/>
    <w:rsid w:val="003C0452"/>
    <w:rsid w:val="003C1E46"/>
    <w:rsid w:val="003C294D"/>
    <w:rsid w:val="003C2AA8"/>
    <w:rsid w:val="003C3520"/>
    <w:rsid w:val="003C4DB8"/>
    <w:rsid w:val="003C6A77"/>
    <w:rsid w:val="003C7D0D"/>
    <w:rsid w:val="003D093E"/>
    <w:rsid w:val="003D09D6"/>
    <w:rsid w:val="003D120A"/>
    <w:rsid w:val="003D24D2"/>
    <w:rsid w:val="003D2FD2"/>
    <w:rsid w:val="003D42E7"/>
    <w:rsid w:val="003E0DA2"/>
    <w:rsid w:val="003E206A"/>
    <w:rsid w:val="003E354E"/>
    <w:rsid w:val="003E3A51"/>
    <w:rsid w:val="003E5A38"/>
    <w:rsid w:val="003E7980"/>
    <w:rsid w:val="003E7A6D"/>
    <w:rsid w:val="003F12AD"/>
    <w:rsid w:val="003F20DA"/>
    <w:rsid w:val="003F2540"/>
    <w:rsid w:val="003F5B4E"/>
    <w:rsid w:val="003F62BD"/>
    <w:rsid w:val="003F6B4A"/>
    <w:rsid w:val="0040045D"/>
    <w:rsid w:val="00401CAF"/>
    <w:rsid w:val="00404E91"/>
    <w:rsid w:val="00410D41"/>
    <w:rsid w:val="00411856"/>
    <w:rsid w:val="0041397F"/>
    <w:rsid w:val="00414FF6"/>
    <w:rsid w:val="00415171"/>
    <w:rsid w:val="004155AF"/>
    <w:rsid w:val="00420B53"/>
    <w:rsid w:val="0042411B"/>
    <w:rsid w:val="004248EE"/>
    <w:rsid w:val="00425B3C"/>
    <w:rsid w:val="00426FB7"/>
    <w:rsid w:val="00431B5B"/>
    <w:rsid w:val="00433B1E"/>
    <w:rsid w:val="00434896"/>
    <w:rsid w:val="004356D5"/>
    <w:rsid w:val="00436C8B"/>
    <w:rsid w:val="00437BB4"/>
    <w:rsid w:val="0044088F"/>
    <w:rsid w:val="0044149E"/>
    <w:rsid w:val="00441CBC"/>
    <w:rsid w:val="0044300D"/>
    <w:rsid w:val="00443848"/>
    <w:rsid w:val="00443E01"/>
    <w:rsid w:val="00444B4C"/>
    <w:rsid w:val="004450B7"/>
    <w:rsid w:val="004529C3"/>
    <w:rsid w:val="00453942"/>
    <w:rsid w:val="0045470D"/>
    <w:rsid w:val="004563A4"/>
    <w:rsid w:val="004569B3"/>
    <w:rsid w:val="00456EB5"/>
    <w:rsid w:val="00460487"/>
    <w:rsid w:val="00461D6F"/>
    <w:rsid w:val="004628FF"/>
    <w:rsid w:val="004638D4"/>
    <w:rsid w:val="00465068"/>
    <w:rsid w:val="004659FC"/>
    <w:rsid w:val="00466231"/>
    <w:rsid w:val="004679C5"/>
    <w:rsid w:val="0047203D"/>
    <w:rsid w:val="004746B4"/>
    <w:rsid w:val="00476526"/>
    <w:rsid w:val="00476530"/>
    <w:rsid w:val="004771FC"/>
    <w:rsid w:val="0047745F"/>
    <w:rsid w:val="00480788"/>
    <w:rsid w:val="0048098B"/>
    <w:rsid w:val="004809DC"/>
    <w:rsid w:val="004825AF"/>
    <w:rsid w:val="00482929"/>
    <w:rsid w:val="004866DB"/>
    <w:rsid w:val="00487780"/>
    <w:rsid w:val="00487FF3"/>
    <w:rsid w:val="004911AD"/>
    <w:rsid w:val="0049375B"/>
    <w:rsid w:val="004937BE"/>
    <w:rsid w:val="00495E14"/>
    <w:rsid w:val="00496B38"/>
    <w:rsid w:val="00496FDD"/>
    <w:rsid w:val="00497BA0"/>
    <w:rsid w:val="004A2156"/>
    <w:rsid w:val="004A3297"/>
    <w:rsid w:val="004A5575"/>
    <w:rsid w:val="004A5A35"/>
    <w:rsid w:val="004A6E48"/>
    <w:rsid w:val="004B0191"/>
    <w:rsid w:val="004B1227"/>
    <w:rsid w:val="004B2EB3"/>
    <w:rsid w:val="004B30CE"/>
    <w:rsid w:val="004B5E07"/>
    <w:rsid w:val="004C003D"/>
    <w:rsid w:val="004C2690"/>
    <w:rsid w:val="004C4F55"/>
    <w:rsid w:val="004C5661"/>
    <w:rsid w:val="004D2C8D"/>
    <w:rsid w:val="004D30D1"/>
    <w:rsid w:val="004D34DF"/>
    <w:rsid w:val="004D355F"/>
    <w:rsid w:val="004D42EE"/>
    <w:rsid w:val="004D4AEF"/>
    <w:rsid w:val="004D5697"/>
    <w:rsid w:val="004D7985"/>
    <w:rsid w:val="004D7A8F"/>
    <w:rsid w:val="004E01E9"/>
    <w:rsid w:val="004E0BBA"/>
    <w:rsid w:val="004E0F33"/>
    <w:rsid w:val="004E2B68"/>
    <w:rsid w:val="004E2FC0"/>
    <w:rsid w:val="004E4222"/>
    <w:rsid w:val="004E6011"/>
    <w:rsid w:val="004E7110"/>
    <w:rsid w:val="004E7F72"/>
    <w:rsid w:val="004F2403"/>
    <w:rsid w:val="004F3CCC"/>
    <w:rsid w:val="004F51A7"/>
    <w:rsid w:val="004F556A"/>
    <w:rsid w:val="004F58A8"/>
    <w:rsid w:val="00500C03"/>
    <w:rsid w:val="0050220D"/>
    <w:rsid w:val="005028C9"/>
    <w:rsid w:val="00502E45"/>
    <w:rsid w:val="005040BD"/>
    <w:rsid w:val="00505901"/>
    <w:rsid w:val="00505963"/>
    <w:rsid w:val="00510609"/>
    <w:rsid w:val="0051066B"/>
    <w:rsid w:val="00510B94"/>
    <w:rsid w:val="00511D32"/>
    <w:rsid w:val="00512FF9"/>
    <w:rsid w:val="00515C83"/>
    <w:rsid w:val="00517D97"/>
    <w:rsid w:val="00522DA1"/>
    <w:rsid w:val="00525261"/>
    <w:rsid w:val="005257F6"/>
    <w:rsid w:val="005265D8"/>
    <w:rsid w:val="00526DB0"/>
    <w:rsid w:val="00526DFA"/>
    <w:rsid w:val="005309F0"/>
    <w:rsid w:val="005318F7"/>
    <w:rsid w:val="005321B0"/>
    <w:rsid w:val="00532D4E"/>
    <w:rsid w:val="00534319"/>
    <w:rsid w:val="00534855"/>
    <w:rsid w:val="005359A4"/>
    <w:rsid w:val="005430F8"/>
    <w:rsid w:val="005479B4"/>
    <w:rsid w:val="00555A4A"/>
    <w:rsid w:val="0055642B"/>
    <w:rsid w:val="00557920"/>
    <w:rsid w:val="005609C0"/>
    <w:rsid w:val="00560F80"/>
    <w:rsid w:val="00561482"/>
    <w:rsid w:val="005631CC"/>
    <w:rsid w:val="00563996"/>
    <w:rsid w:val="00564CF5"/>
    <w:rsid w:val="00565021"/>
    <w:rsid w:val="00565B51"/>
    <w:rsid w:val="005664EE"/>
    <w:rsid w:val="00567693"/>
    <w:rsid w:val="005700F0"/>
    <w:rsid w:val="0057180E"/>
    <w:rsid w:val="00580556"/>
    <w:rsid w:val="00582DDF"/>
    <w:rsid w:val="00583372"/>
    <w:rsid w:val="00595FA7"/>
    <w:rsid w:val="005974B1"/>
    <w:rsid w:val="00597CBB"/>
    <w:rsid w:val="005A0D17"/>
    <w:rsid w:val="005A28E2"/>
    <w:rsid w:val="005A3CCE"/>
    <w:rsid w:val="005A4DF8"/>
    <w:rsid w:val="005A5808"/>
    <w:rsid w:val="005A5C92"/>
    <w:rsid w:val="005B2CD0"/>
    <w:rsid w:val="005B2F73"/>
    <w:rsid w:val="005B3B85"/>
    <w:rsid w:val="005B5E23"/>
    <w:rsid w:val="005B6605"/>
    <w:rsid w:val="005C0954"/>
    <w:rsid w:val="005C1C4F"/>
    <w:rsid w:val="005C29F7"/>
    <w:rsid w:val="005C68EB"/>
    <w:rsid w:val="005C74E8"/>
    <w:rsid w:val="005D108C"/>
    <w:rsid w:val="005D4023"/>
    <w:rsid w:val="005D46C2"/>
    <w:rsid w:val="005D4C32"/>
    <w:rsid w:val="005D7CD8"/>
    <w:rsid w:val="005E058B"/>
    <w:rsid w:val="005E37A2"/>
    <w:rsid w:val="005E43CE"/>
    <w:rsid w:val="005E5B4C"/>
    <w:rsid w:val="005E65E8"/>
    <w:rsid w:val="005E7101"/>
    <w:rsid w:val="005F284E"/>
    <w:rsid w:val="005F2A9E"/>
    <w:rsid w:val="005F30E5"/>
    <w:rsid w:val="005F3BC5"/>
    <w:rsid w:val="005F5C43"/>
    <w:rsid w:val="00601242"/>
    <w:rsid w:val="00603481"/>
    <w:rsid w:val="006035EF"/>
    <w:rsid w:val="00605081"/>
    <w:rsid w:val="00607693"/>
    <w:rsid w:val="00610D56"/>
    <w:rsid w:val="0061628E"/>
    <w:rsid w:val="00616833"/>
    <w:rsid w:val="00616B1A"/>
    <w:rsid w:val="00617B4D"/>
    <w:rsid w:val="00620029"/>
    <w:rsid w:val="00620192"/>
    <w:rsid w:val="006229DB"/>
    <w:rsid w:val="00623C99"/>
    <w:rsid w:val="00626055"/>
    <w:rsid w:val="006268A4"/>
    <w:rsid w:val="00630CEF"/>
    <w:rsid w:val="00633310"/>
    <w:rsid w:val="00636296"/>
    <w:rsid w:val="006372E7"/>
    <w:rsid w:val="00637E9A"/>
    <w:rsid w:val="00640714"/>
    <w:rsid w:val="006430C9"/>
    <w:rsid w:val="00645D1C"/>
    <w:rsid w:val="00650325"/>
    <w:rsid w:val="00650A2F"/>
    <w:rsid w:val="0065119B"/>
    <w:rsid w:val="00653A5C"/>
    <w:rsid w:val="00655F9C"/>
    <w:rsid w:val="00656129"/>
    <w:rsid w:val="00656AFD"/>
    <w:rsid w:val="006657D2"/>
    <w:rsid w:val="00666B92"/>
    <w:rsid w:val="00675A6A"/>
    <w:rsid w:val="006848CD"/>
    <w:rsid w:val="00686B53"/>
    <w:rsid w:val="00691005"/>
    <w:rsid w:val="00695A52"/>
    <w:rsid w:val="006966B0"/>
    <w:rsid w:val="006A2180"/>
    <w:rsid w:val="006A668F"/>
    <w:rsid w:val="006A772F"/>
    <w:rsid w:val="006B0DBE"/>
    <w:rsid w:val="006B12B7"/>
    <w:rsid w:val="006B3F41"/>
    <w:rsid w:val="006B68F2"/>
    <w:rsid w:val="006C0515"/>
    <w:rsid w:val="006C13DD"/>
    <w:rsid w:val="006C1BDB"/>
    <w:rsid w:val="006C2B31"/>
    <w:rsid w:val="006C3582"/>
    <w:rsid w:val="006C3E6A"/>
    <w:rsid w:val="006D21FF"/>
    <w:rsid w:val="006D25CA"/>
    <w:rsid w:val="006D308D"/>
    <w:rsid w:val="006D46D5"/>
    <w:rsid w:val="006D4C21"/>
    <w:rsid w:val="006D5786"/>
    <w:rsid w:val="006D59B5"/>
    <w:rsid w:val="006D6422"/>
    <w:rsid w:val="006D6B46"/>
    <w:rsid w:val="006D73C7"/>
    <w:rsid w:val="006D7B6B"/>
    <w:rsid w:val="006D7BBC"/>
    <w:rsid w:val="006E33F0"/>
    <w:rsid w:val="006E6D23"/>
    <w:rsid w:val="006F0E5E"/>
    <w:rsid w:val="006F2147"/>
    <w:rsid w:val="006F2C95"/>
    <w:rsid w:val="006F33B2"/>
    <w:rsid w:val="006F5019"/>
    <w:rsid w:val="006F51E6"/>
    <w:rsid w:val="006F6767"/>
    <w:rsid w:val="006F6C01"/>
    <w:rsid w:val="006F6D78"/>
    <w:rsid w:val="0070018F"/>
    <w:rsid w:val="007013A4"/>
    <w:rsid w:val="007024C1"/>
    <w:rsid w:val="007039B1"/>
    <w:rsid w:val="0070642F"/>
    <w:rsid w:val="00706E7E"/>
    <w:rsid w:val="007073E1"/>
    <w:rsid w:val="007124B2"/>
    <w:rsid w:val="00715C7F"/>
    <w:rsid w:val="00715DE9"/>
    <w:rsid w:val="007170CB"/>
    <w:rsid w:val="00720311"/>
    <w:rsid w:val="00721C79"/>
    <w:rsid w:val="00721EAD"/>
    <w:rsid w:val="007234C1"/>
    <w:rsid w:val="00724F56"/>
    <w:rsid w:val="007302F6"/>
    <w:rsid w:val="00731391"/>
    <w:rsid w:val="00732BDB"/>
    <w:rsid w:val="0073470B"/>
    <w:rsid w:val="007370B9"/>
    <w:rsid w:val="00737E76"/>
    <w:rsid w:val="0074048A"/>
    <w:rsid w:val="00746144"/>
    <w:rsid w:val="00746B43"/>
    <w:rsid w:val="00750C07"/>
    <w:rsid w:val="007511A5"/>
    <w:rsid w:val="00751A8C"/>
    <w:rsid w:val="00752299"/>
    <w:rsid w:val="0075285A"/>
    <w:rsid w:val="00754740"/>
    <w:rsid w:val="0075772C"/>
    <w:rsid w:val="00757DB5"/>
    <w:rsid w:val="00763DC4"/>
    <w:rsid w:val="007663A7"/>
    <w:rsid w:val="0077111A"/>
    <w:rsid w:val="007720CD"/>
    <w:rsid w:val="007737ED"/>
    <w:rsid w:val="007741AF"/>
    <w:rsid w:val="0077626B"/>
    <w:rsid w:val="007768A6"/>
    <w:rsid w:val="00776B1D"/>
    <w:rsid w:val="00777A42"/>
    <w:rsid w:val="00777E3D"/>
    <w:rsid w:val="00780E34"/>
    <w:rsid w:val="00782AB6"/>
    <w:rsid w:val="00785B4C"/>
    <w:rsid w:val="00785D33"/>
    <w:rsid w:val="0079109B"/>
    <w:rsid w:val="007952F0"/>
    <w:rsid w:val="007962DD"/>
    <w:rsid w:val="00796C00"/>
    <w:rsid w:val="00797707"/>
    <w:rsid w:val="007A11CD"/>
    <w:rsid w:val="007A18A8"/>
    <w:rsid w:val="007A3881"/>
    <w:rsid w:val="007A4944"/>
    <w:rsid w:val="007A5F5D"/>
    <w:rsid w:val="007A770C"/>
    <w:rsid w:val="007B2467"/>
    <w:rsid w:val="007B4529"/>
    <w:rsid w:val="007C11EA"/>
    <w:rsid w:val="007C1832"/>
    <w:rsid w:val="007C23FA"/>
    <w:rsid w:val="007C26F4"/>
    <w:rsid w:val="007D03F3"/>
    <w:rsid w:val="007D154A"/>
    <w:rsid w:val="007D20A2"/>
    <w:rsid w:val="007D2845"/>
    <w:rsid w:val="007D4C62"/>
    <w:rsid w:val="007D5BBA"/>
    <w:rsid w:val="007D7E88"/>
    <w:rsid w:val="007D7FB7"/>
    <w:rsid w:val="007E2CE4"/>
    <w:rsid w:val="007E7B1E"/>
    <w:rsid w:val="007F0EAB"/>
    <w:rsid w:val="007F3002"/>
    <w:rsid w:val="007F3414"/>
    <w:rsid w:val="007F34CD"/>
    <w:rsid w:val="007F60E2"/>
    <w:rsid w:val="0080021F"/>
    <w:rsid w:val="00800511"/>
    <w:rsid w:val="008019A6"/>
    <w:rsid w:val="00803C7F"/>
    <w:rsid w:val="00803DBE"/>
    <w:rsid w:val="00807309"/>
    <w:rsid w:val="00814703"/>
    <w:rsid w:val="00816C5D"/>
    <w:rsid w:val="00817700"/>
    <w:rsid w:val="00821383"/>
    <w:rsid w:val="00822016"/>
    <w:rsid w:val="0082237E"/>
    <w:rsid w:val="008254E7"/>
    <w:rsid w:val="00826107"/>
    <w:rsid w:val="00826462"/>
    <w:rsid w:val="00827261"/>
    <w:rsid w:val="00827972"/>
    <w:rsid w:val="0083111A"/>
    <w:rsid w:val="00831150"/>
    <w:rsid w:val="008340BA"/>
    <w:rsid w:val="00836405"/>
    <w:rsid w:val="008379EC"/>
    <w:rsid w:val="00840A50"/>
    <w:rsid w:val="008419E7"/>
    <w:rsid w:val="00842379"/>
    <w:rsid w:val="008433DD"/>
    <w:rsid w:val="00843F4B"/>
    <w:rsid w:val="00850258"/>
    <w:rsid w:val="0085278B"/>
    <w:rsid w:val="00852FCC"/>
    <w:rsid w:val="00853309"/>
    <w:rsid w:val="00855BD1"/>
    <w:rsid w:val="00857AE1"/>
    <w:rsid w:val="00860EFF"/>
    <w:rsid w:val="0086438D"/>
    <w:rsid w:val="008647CA"/>
    <w:rsid w:val="00865944"/>
    <w:rsid w:val="00865954"/>
    <w:rsid w:val="008671E8"/>
    <w:rsid w:val="00867471"/>
    <w:rsid w:val="00870DB4"/>
    <w:rsid w:val="00870E2D"/>
    <w:rsid w:val="0087242B"/>
    <w:rsid w:val="00872937"/>
    <w:rsid w:val="00873A22"/>
    <w:rsid w:val="00874984"/>
    <w:rsid w:val="00874DF3"/>
    <w:rsid w:val="0087578A"/>
    <w:rsid w:val="00877421"/>
    <w:rsid w:val="00882AE6"/>
    <w:rsid w:val="008847DD"/>
    <w:rsid w:val="00890E2B"/>
    <w:rsid w:val="0089188D"/>
    <w:rsid w:val="0089682C"/>
    <w:rsid w:val="008A0C2A"/>
    <w:rsid w:val="008A0D96"/>
    <w:rsid w:val="008A20AA"/>
    <w:rsid w:val="008A372C"/>
    <w:rsid w:val="008A4839"/>
    <w:rsid w:val="008A4FB7"/>
    <w:rsid w:val="008A59C9"/>
    <w:rsid w:val="008B2671"/>
    <w:rsid w:val="008B2956"/>
    <w:rsid w:val="008B3315"/>
    <w:rsid w:val="008B392E"/>
    <w:rsid w:val="008B5B41"/>
    <w:rsid w:val="008B5EE8"/>
    <w:rsid w:val="008B6112"/>
    <w:rsid w:val="008B6EE6"/>
    <w:rsid w:val="008C10E6"/>
    <w:rsid w:val="008C255A"/>
    <w:rsid w:val="008C2D7F"/>
    <w:rsid w:val="008C4704"/>
    <w:rsid w:val="008C4834"/>
    <w:rsid w:val="008D061F"/>
    <w:rsid w:val="008D1726"/>
    <w:rsid w:val="008D31E8"/>
    <w:rsid w:val="008D3248"/>
    <w:rsid w:val="008D3B60"/>
    <w:rsid w:val="008D4DCD"/>
    <w:rsid w:val="008D5199"/>
    <w:rsid w:val="008D5348"/>
    <w:rsid w:val="008D5A0C"/>
    <w:rsid w:val="008D6A19"/>
    <w:rsid w:val="008E0731"/>
    <w:rsid w:val="008E2097"/>
    <w:rsid w:val="008E32D0"/>
    <w:rsid w:val="008F075E"/>
    <w:rsid w:val="008F5F98"/>
    <w:rsid w:val="008F65D3"/>
    <w:rsid w:val="0090234C"/>
    <w:rsid w:val="009042BF"/>
    <w:rsid w:val="00904F99"/>
    <w:rsid w:val="009051ED"/>
    <w:rsid w:val="00905C1A"/>
    <w:rsid w:val="00905E85"/>
    <w:rsid w:val="00906789"/>
    <w:rsid w:val="009073A6"/>
    <w:rsid w:val="009107C6"/>
    <w:rsid w:val="00910D0D"/>
    <w:rsid w:val="009118F7"/>
    <w:rsid w:val="00911B4E"/>
    <w:rsid w:val="00912AF8"/>
    <w:rsid w:val="009157ED"/>
    <w:rsid w:val="0091755C"/>
    <w:rsid w:val="00917568"/>
    <w:rsid w:val="00920035"/>
    <w:rsid w:val="00920D90"/>
    <w:rsid w:val="009221CE"/>
    <w:rsid w:val="00922DE7"/>
    <w:rsid w:val="0092368E"/>
    <w:rsid w:val="00926B9B"/>
    <w:rsid w:val="00926BF7"/>
    <w:rsid w:val="00930ED5"/>
    <w:rsid w:val="009318DD"/>
    <w:rsid w:val="009352E5"/>
    <w:rsid w:val="009366C1"/>
    <w:rsid w:val="0094314B"/>
    <w:rsid w:val="009439DA"/>
    <w:rsid w:val="00947069"/>
    <w:rsid w:val="009473E5"/>
    <w:rsid w:val="00947FE0"/>
    <w:rsid w:val="00950473"/>
    <w:rsid w:val="00950722"/>
    <w:rsid w:val="00950D89"/>
    <w:rsid w:val="0095186D"/>
    <w:rsid w:val="00954197"/>
    <w:rsid w:val="009541E7"/>
    <w:rsid w:val="00955D3E"/>
    <w:rsid w:val="00960BEB"/>
    <w:rsid w:val="00960C60"/>
    <w:rsid w:val="00963282"/>
    <w:rsid w:val="009635C7"/>
    <w:rsid w:val="00963C7A"/>
    <w:rsid w:val="0096551F"/>
    <w:rsid w:val="009657AA"/>
    <w:rsid w:val="009658FB"/>
    <w:rsid w:val="00966521"/>
    <w:rsid w:val="00966538"/>
    <w:rsid w:val="0096758F"/>
    <w:rsid w:val="00967AFD"/>
    <w:rsid w:val="00967FE2"/>
    <w:rsid w:val="00971210"/>
    <w:rsid w:val="00972626"/>
    <w:rsid w:val="009737EE"/>
    <w:rsid w:val="00973B4B"/>
    <w:rsid w:val="00974B47"/>
    <w:rsid w:val="00982368"/>
    <w:rsid w:val="0098464C"/>
    <w:rsid w:val="00985DD6"/>
    <w:rsid w:val="00986E7C"/>
    <w:rsid w:val="00987944"/>
    <w:rsid w:val="009905CF"/>
    <w:rsid w:val="00990625"/>
    <w:rsid w:val="0099278C"/>
    <w:rsid w:val="00994A95"/>
    <w:rsid w:val="009953CC"/>
    <w:rsid w:val="00996ACB"/>
    <w:rsid w:val="0099796F"/>
    <w:rsid w:val="009A01A4"/>
    <w:rsid w:val="009A070C"/>
    <w:rsid w:val="009A0B73"/>
    <w:rsid w:val="009A0D72"/>
    <w:rsid w:val="009A195E"/>
    <w:rsid w:val="009A37E1"/>
    <w:rsid w:val="009A47D6"/>
    <w:rsid w:val="009A5C19"/>
    <w:rsid w:val="009B0C00"/>
    <w:rsid w:val="009B1A01"/>
    <w:rsid w:val="009B625F"/>
    <w:rsid w:val="009B6807"/>
    <w:rsid w:val="009B6CF2"/>
    <w:rsid w:val="009B6D6C"/>
    <w:rsid w:val="009B73C6"/>
    <w:rsid w:val="009C1907"/>
    <w:rsid w:val="009C365E"/>
    <w:rsid w:val="009C5612"/>
    <w:rsid w:val="009C7F65"/>
    <w:rsid w:val="009D0D8A"/>
    <w:rsid w:val="009D6151"/>
    <w:rsid w:val="009E0DB7"/>
    <w:rsid w:val="009E0EFE"/>
    <w:rsid w:val="009E18E8"/>
    <w:rsid w:val="009E2D85"/>
    <w:rsid w:val="009E406D"/>
    <w:rsid w:val="009E429E"/>
    <w:rsid w:val="009E4794"/>
    <w:rsid w:val="009E6758"/>
    <w:rsid w:val="009E748C"/>
    <w:rsid w:val="009E7C29"/>
    <w:rsid w:val="009F0903"/>
    <w:rsid w:val="009F11F8"/>
    <w:rsid w:val="009F4BF8"/>
    <w:rsid w:val="009F502D"/>
    <w:rsid w:val="009F5134"/>
    <w:rsid w:val="009F6F64"/>
    <w:rsid w:val="00A00929"/>
    <w:rsid w:val="00A010BD"/>
    <w:rsid w:val="00A06E75"/>
    <w:rsid w:val="00A0732F"/>
    <w:rsid w:val="00A127B7"/>
    <w:rsid w:val="00A1294C"/>
    <w:rsid w:val="00A131BC"/>
    <w:rsid w:val="00A13CA4"/>
    <w:rsid w:val="00A14247"/>
    <w:rsid w:val="00A15471"/>
    <w:rsid w:val="00A212B1"/>
    <w:rsid w:val="00A216E0"/>
    <w:rsid w:val="00A22899"/>
    <w:rsid w:val="00A23B81"/>
    <w:rsid w:val="00A258DA"/>
    <w:rsid w:val="00A27251"/>
    <w:rsid w:val="00A30C0E"/>
    <w:rsid w:val="00A3373D"/>
    <w:rsid w:val="00A35BFD"/>
    <w:rsid w:val="00A400C9"/>
    <w:rsid w:val="00A40E64"/>
    <w:rsid w:val="00A41709"/>
    <w:rsid w:val="00A4354F"/>
    <w:rsid w:val="00A4378C"/>
    <w:rsid w:val="00A437F7"/>
    <w:rsid w:val="00A45000"/>
    <w:rsid w:val="00A470B6"/>
    <w:rsid w:val="00A50D9E"/>
    <w:rsid w:val="00A51971"/>
    <w:rsid w:val="00A51C0D"/>
    <w:rsid w:val="00A526D7"/>
    <w:rsid w:val="00A53F66"/>
    <w:rsid w:val="00A56BD0"/>
    <w:rsid w:val="00A62674"/>
    <w:rsid w:val="00A64816"/>
    <w:rsid w:val="00A64A2B"/>
    <w:rsid w:val="00A660DC"/>
    <w:rsid w:val="00A67CDA"/>
    <w:rsid w:val="00A724C9"/>
    <w:rsid w:val="00A7300B"/>
    <w:rsid w:val="00A7333C"/>
    <w:rsid w:val="00A75FDE"/>
    <w:rsid w:val="00A769DC"/>
    <w:rsid w:val="00A76A22"/>
    <w:rsid w:val="00A76EEE"/>
    <w:rsid w:val="00A83997"/>
    <w:rsid w:val="00A83F0C"/>
    <w:rsid w:val="00A865B5"/>
    <w:rsid w:val="00A87BA4"/>
    <w:rsid w:val="00A90F64"/>
    <w:rsid w:val="00A93094"/>
    <w:rsid w:val="00A95A1B"/>
    <w:rsid w:val="00A9612E"/>
    <w:rsid w:val="00A96696"/>
    <w:rsid w:val="00A976C2"/>
    <w:rsid w:val="00AA1C6E"/>
    <w:rsid w:val="00AA2389"/>
    <w:rsid w:val="00AA2DCC"/>
    <w:rsid w:val="00AA644A"/>
    <w:rsid w:val="00AA64F6"/>
    <w:rsid w:val="00AB0157"/>
    <w:rsid w:val="00AB1D34"/>
    <w:rsid w:val="00AB1E1B"/>
    <w:rsid w:val="00AB1E33"/>
    <w:rsid w:val="00AB6A65"/>
    <w:rsid w:val="00AB6BB5"/>
    <w:rsid w:val="00AB6D69"/>
    <w:rsid w:val="00AB798E"/>
    <w:rsid w:val="00AB7EEF"/>
    <w:rsid w:val="00AC14F6"/>
    <w:rsid w:val="00AC2467"/>
    <w:rsid w:val="00AC2E11"/>
    <w:rsid w:val="00AC4D2B"/>
    <w:rsid w:val="00AC5E5E"/>
    <w:rsid w:val="00AD3490"/>
    <w:rsid w:val="00AD37C1"/>
    <w:rsid w:val="00AD7CF5"/>
    <w:rsid w:val="00AE04BE"/>
    <w:rsid w:val="00AE05CE"/>
    <w:rsid w:val="00AE0EC5"/>
    <w:rsid w:val="00AE0ED7"/>
    <w:rsid w:val="00AE18AB"/>
    <w:rsid w:val="00AE4590"/>
    <w:rsid w:val="00AE471A"/>
    <w:rsid w:val="00AF0200"/>
    <w:rsid w:val="00AF06ED"/>
    <w:rsid w:val="00AF262F"/>
    <w:rsid w:val="00AF2FCE"/>
    <w:rsid w:val="00AF6C79"/>
    <w:rsid w:val="00B0083D"/>
    <w:rsid w:val="00B0149A"/>
    <w:rsid w:val="00B0384F"/>
    <w:rsid w:val="00B05727"/>
    <w:rsid w:val="00B06E7B"/>
    <w:rsid w:val="00B113FF"/>
    <w:rsid w:val="00B125ED"/>
    <w:rsid w:val="00B12E53"/>
    <w:rsid w:val="00B1328A"/>
    <w:rsid w:val="00B14585"/>
    <w:rsid w:val="00B15C51"/>
    <w:rsid w:val="00B17AE2"/>
    <w:rsid w:val="00B17BE6"/>
    <w:rsid w:val="00B21571"/>
    <w:rsid w:val="00B23068"/>
    <w:rsid w:val="00B230C7"/>
    <w:rsid w:val="00B2427B"/>
    <w:rsid w:val="00B24CEA"/>
    <w:rsid w:val="00B32543"/>
    <w:rsid w:val="00B327E3"/>
    <w:rsid w:val="00B32D5F"/>
    <w:rsid w:val="00B33ADD"/>
    <w:rsid w:val="00B350A4"/>
    <w:rsid w:val="00B3623D"/>
    <w:rsid w:val="00B36AFD"/>
    <w:rsid w:val="00B37ACC"/>
    <w:rsid w:val="00B40775"/>
    <w:rsid w:val="00B42530"/>
    <w:rsid w:val="00B42BE8"/>
    <w:rsid w:val="00B44068"/>
    <w:rsid w:val="00B44619"/>
    <w:rsid w:val="00B449E0"/>
    <w:rsid w:val="00B44B42"/>
    <w:rsid w:val="00B44D01"/>
    <w:rsid w:val="00B44F56"/>
    <w:rsid w:val="00B47F85"/>
    <w:rsid w:val="00B50DED"/>
    <w:rsid w:val="00B511D4"/>
    <w:rsid w:val="00B52410"/>
    <w:rsid w:val="00B52A3D"/>
    <w:rsid w:val="00B53754"/>
    <w:rsid w:val="00B53FA0"/>
    <w:rsid w:val="00B545CE"/>
    <w:rsid w:val="00B548AB"/>
    <w:rsid w:val="00B602BA"/>
    <w:rsid w:val="00B64AFC"/>
    <w:rsid w:val="00B65CE8"/>
    <w:rsid w:val="00B67928"/>
    <w:rsid w:val="00B7202E"/>
    <w:rsid w:val="00B75655"/>
    <w:rsid w:val="00B7626B"/>
    <w:rsid w:val="00B770FB"/>
    <w:rsid w:val="00B8089F"/>
    <w:rsid w:val="00B80D4E"/>
    <w:rsid w:val="00B86517"/>
    <w:rsid w:val="00B86B0E"/>
    <w:rsid w:val="00B91A18"/>
    <w:rsid w:val="00B91E03"/>
    <w:rsid w:val="00B9400B"/>
    <w:rsid w:val="00B9548A"/>
    <w:rsid w:val="00BA07A6"/>
    <w:rsid w:val="00BA11F1"/>
    <w:rsid w:val="00BA4252"/>
    <w:rsid w:val="00BB180B"/>
    <w:rsid w:val="00BB1A74"/>
    <w:rsid w:val="00BB2812"/>
    <w:rsid w:val="00BB3498"/>
    <w:rsid w:val="00BB70AA"/>
    <w:rsid w:val="00BB7FAB"/>
    <w:rsid w:val="00BC1B0E"/>
    <w:rsid w:val="00BC2CD4"/>
    <w:rsid w:val="00BC3345"/>
    <w:rsid w:val="00BC383A"/>
    <w:rsid w:val="00BC3DAB"/>
    <w:rsid w:val="00BC5EC0"/>
    <w:rsid w:val="00BC7041"/>
    <w:rsid w:val="00BC70ED"/>
    <w:rsid w:val="00BC7AA5"/>
    <w:rsid w:val="00BC7E55"/>
    <w:rsid w:val="00BD0DF0"/>
    <w:rsid w:val="00BD13DC"/>
    <w:rsid w:val="00BD1641"/>
    <w:rsid w:val="00BD16E1"/>
    <w:rsid w:val="00BD1A26"/>
    <w:rsid w:val="00BD20F3"/>
    <w:rsid w:val="00BD6F11"/>
    <w:rsid w:val="00BE03C2"/>
    <w:rsid w:val="00BE295B"/>
    <w:rsid w:val="00BE43B2"/>
    <w:rsid w:val="00BE4BD7"/>
    <w:rsid w:val="00BF0A59"/>
    <w:rsid w:val="00BF0D34"/>
    <w:rsid w:val="00BF15CC"/>
    <w:rsid w:val="00BF1B59"/>
    <w:rsid w:val="00BF2E1E"/>
    <w:rsid w:val="00BF43B4"/>
    <w:rsid w:val="00BF50C4"/>
    <w:rsid w:val="00BF6351"/>
    <w:rsid w:val="00C019B5"/>
    <w:rsid w:val="00C02982"/>
    <w:rsid w:val="00C048DC"/>
    <w:rsid w:val="00C05776"/>
    <w:rsid w:val="00C0741B"/>
    <w:rsid w:val="00C11681"/>
    <w:rsid w:val="00C12935"/>
    <w:rsid w:val="00C1517C"/>
    <w:rsid w:val="00C153D1"/>
    <w:rsid w:val="00C22AAA"/>
    <w:rsid w:val="00C22C85"/>
    <w:rsid w:val="00C22D82"/>
    <w:rsid w:val="00C27DE8"/>
    <w:rsid w:val="00C30148"/>
    <w:rsid w:val="00C31ABB"/>
    <w:rsid w:val="00C32BDC"/>
    <w:rsid w:val="00C34990"/>
    <w:rsid w:val="00C34C4D"/>
    <w:rsid w:val="00C3564D"/>
    <w:rsid w:val="00C35DDB"/>
    <w:rsid w:val="00C3686A"/>
    <w:rsid w:val="00C37ED9"/>
    <w:rsid w:val="00C4014C"/>
    <w:rsid w:val="00C42357"/>
    <w:rsid w:val="00C42C15"/>
    <w:rsid w:val="00C43888"/>
    <w:rsid w:val="00C43AE1"/>
    <w:rsid w:val="00C43B16"/>
    <w:rsid w:val="00C4467A"/>
    <w:rsid w:val="00C449F9"/>
    <w:rsid w:val="00C44BF8"/>
    <w:rsid w:val="00C454D8"/>
    <w:rsid w:val="00C455C9"/>
    <w:rsid w:val="00C4687D"/>
    <w:rsid w:val="00C4720D"/>
    <w:rsid w:val="00C5098B"/>
    <w:rsid w:val="00C51317"/>
    <w:rsid w:val="00C530C1"/>
    <w:rsid w:val="00C549A6"/>
    <w:rsid w:val="00C55C2B"/>
    <w:rsid w:val="00C57507"/>
    <w:rsid w:val="00C57F82"/>
    <w:rsid w:val="00C60FDB"/>
    <w:rsid w:val="00C62143"/>
    <w:rsid w:val="00C6599E"/>
    <w:rsid w:val="00C65A7A"/>
    <w:rsid w:val="00C66D60"/>
    <w:rsid w:val="00C67093"/>
    <w:rsid w:val="00C67A69"/>
    <w:rsid w:val="00C714C2"/>
    <w:rsid w:val="00C73677"/>
    <w:rsid w:val="00C8060A"/>
    <w:rsid w:val="00C80970"/>
    <w:rsid w:val="00C80F9F"/>
    <w:rsid w:val="00C81481"/>
    <w:rsid w:val="00C820C8"/>
    <w:rsid w:val="00C82109"/>
    <w:rsid w:val="00C8405F"/>
    <w:rsid w:val="00C8589A"/>
    <w:rsid w:val="00C90171"/>
    <w:rsid w:val="00C90410"/>
    <w:rsid w:val="00C9105D"/>
    <w:rsid w:val="00C93F3E"/>
    <w:rsid w:val="00C96629"/>
    <w:rsid w:val="00C966F7"/>
    <w:rsid w:val="00C975D3"/>
    <w:rsid w:val="00CA0375"/>
    <w:rsid w:val="00CA1C3E"/>
    <w:rsid w:val="00CA3357"/>
    <w:rsid w:val="00CA36FC"/>
    <w:rsid w:val="00CA6F10"/>
    <w:rsid w:val="00CA746C"/>
    <w:rsid w:val="00CA76BD"/>
    <w:rsid w:val="00CA7C07"/>
    <w:rsid w:val="00CB03E0"/>
    <w:rsid w:val="00CB23EA"/>
    <w:rsid w:val="00CB60F6"/>
    <w:rsid w:val="00CB674B"/>
    <w:rsid w:val="00CB6B29"/>
    <w:rsid w:val="00CB6DB0"/>
    <w:rsid w:val="00CC1A97"/>
    <w:rsid w:val="00CC4163"/>
    <w:rsid w:val="00CC7A27"/>
    <w:rsid w:val="00CD201A"/>
    <w:rsid w:val="00CD2BB3"/>
    <w:rsid w:val="00CD4777"/>
    <w:rsid w:val="00CD4E09"/>
    <w:rsid w:val="00CD5BA7"/>
    <w:rsid w:val="00CE2F6C"/>
    <w:rsid w:val="00CE404A"/>
    <w:rsid w:val="00CE46B0"/>
    <w:rsid w:val="00CE4782"/>
    <w:rsid w:val="00CF127D"/>
    <w:rsid w:val="00CF1C69"/>
    <w:rsid w:val="00CF4746"/>
    <w:rsid w:val="00CF67D4"/>
    <w:rsid w:val="00CF6B59"/>
    <w:rsid w:val="00CF7323"/>
    <w:rsid w:val="00D00ED8"/>
    <w:rsid w:val="00D00EFF"/>
    <w:rsid w:val="00D02157"/>
    <w:rsid w:val="00D03A93"/>
    <w:rsid w:val="00D04727"/>
    <w:rsid w:val="00D062FF"/>
    <w:rsid w:val="00D06745"/>
    <w:rsid w:val="00D11275"/>
    <w:rsid w:val="00D115D8"/>
    <w:rsid w:val="00D12A4E"/>
    <w:rsid w:val="00D136DA"/>
    <w:rsid w:val="00D14687"/>
    <w:rsid w:val="00D161EB"/>
    <w:rsid w:val="00D20A35"/>
    <w:rsid w:val="00D247DE"/>
    <w:rsid w:val="00D2517E"/>
    <w:rsid w:val="00D258C6"/>
    <w:rsid w:val="00D263FA"/>
    <w:rsid w:val="00D275E3"/>
    <w:rsid w:val="00D27878"/>
    <w:rsid w:val="00D30B78"/>
    <w:rsid w:val="00D31984"/>
    <w:rsid w:val="00D33829"/>
    <w:rsid w:val="00D340C8"/>
    <w:rsid w:val="00D35582"/>
    <w:rsid w:val="00D35772"/>
    <w:rsid w:val="00D35C60"/>
    <w:rsid w:val="00D511FA"/>
    <w:rsid w:val="00D60D90"/>
    <w:rsid w:val="00D6196F"/>
    <w:rsid w:val="00D61E50"/>
    <w:rsid w:val="00D62E7C"/>
    <w:rsid w:val="00D640A9"/>
    <w:rsid w:val="00D64BCD"/>
    <w:rsid w:val="00D6593A"/>
    <w:rsid w:val="00D660BC"/>
    <w:rsid w:val="00D703C0"/>
    <w:rsid w:val="00D71F3E"/>
    <w:rsid w:val="00D72495"/>
    <w:rsid w:val="00D77FEF"/>
    <w:rsid w:val="00D82A25"/>
    <w:rsid w:val="00D83D56"/>
    <w:rsid w:val="00D845EE"/>
    <w:rsid w:val="00D84832"/>
    <w:rsid w:val="00D86569"/>
    <w:rsid w:val="00D90583"/>
    <w:rsid w:val="00DA0BAD"/>
    <w:rsid w:val="00DA207C"/>
    <w:rsid w:val="00DA3B95"/>
    <w:rsid w:val="00DA3E7A"/>
    <w:rsid w:val="00DA3F3E"/>
    <w:rsid w:val="00DB020B"/>
    <w:rsid w:val="00DB1203"/>
    <w:rsid w:val="00DB23FB"/>
    <w:rsid w:val="00DB2B0A"/>
    <w:rsid w:val="00DB3409"/>
    <w:rsid w:val="00DB398A"/>
    <w:rsid w:val="00DB3FDF"/>
    <w:rsid w:val="00DB7A5B"/>
    <w:rsid w:val="00DB7E6A"/>
    <w:rsid w:val="00DC1C8C"/>
    <w:rsid w:val="00DC1E33"/>
    <w:rsid w:val="00DC304C"/>
    <w:rsid w:val="00DC31BA"/>
    <w:rsid w:val="00DC48CC"/>
    <w:rsid w:val="00DC734E"/>
    <w:rsid w:val="00DD234F"/>
    <w:rsid w:val="00DD2B0F"/>
    <w:rsid w:val="00DD2C5D"/>
    <w:rsid w:val="00DD45B8"/>
    <w:rsid w:val="00DD4D08"/>
    <w:rsid w:val="00DD5683"/>
    <w:rsid w:val="00DD6025"/>
    <w:rsid w:val="00DD699B"/>
    <w:rsid w:val="00DD7CE6"/>
    <w:rsid w:val="00DE21CA"/>
    <w:rsid w:val="00DE31D7"/>
    <w:rsid w:val="00DE334E"/>
    <w:rsid w:val="00DE564E"/>
    <w:rsid w:val="00DE5CED"/>
    <w:rsid w:val="00DE7541"/>
    <w:rsid w:val="00DF0ADE"/>
    <w:rsid w:val="00DF0B10"/>
    <w:rsid w:val="00DF0E85"/>
    <w:rsid w:val="00DF3BF3"/>
    <w:rsid w:val="00DF4B6B"/>
    <w:rsid w:val="00DF7A0F"/>
    <w:rsid w:val="00E002FF"/>
    <w:rsid w:val="00E00BA2"/>
    <w:rsid w:val="00E0163B"/>
    <w:rsid w:val="00E03CFE"/>
    <w:rsid w:val="00E05286"/>
    <w:rsid w:val="00E06372"/>
    <w:rsid w:val="00E0683E"/>
    <w:rsid w:val="00E07BBD"/>
    <w:rsid w:val="00E11190"/>
    <w:rsid w:val="00E13C2A"/>
    <w:rsid w:val="00E15A87"/>
    <w:rsid w:val="00E201D1"/>
    <w:rsid w:val="00E20BA3"/>
    <w:rsid w:val="00E20F7E"/>
    <w:rsid w:val="00E214B8"/>
    <w:rsid w:val="00E216AC"/>
    <w:rsid w:val="00E26CC1"/>
    <w:rsid w:val="00E27063"/>
    <w:rsid w:val="00E276C9"/>
    <w:rsid w:val="00E27874"/>
    <w:rsid w:val="00E33AED"/>
    <w:rsid w:val="00E35FA6"/>
    <w:rsid w:val="00E43358"/>
    <w:rsid w:val="00E44B19"/>
    <w:rsid w:val="00E47C72"/>
    <w:rsid w:val="00E51A10"/>
    <w:rsid w:val="00E55D0A"/>
    <w:rsid w:val="00E565A7"/>
    <w:rsid w:val="00E60168"/>
    <w:rsid w:val="00E6271C"/>
    <w:rsid w:val="00E62CC9"/>
    <w:rsid w:val="00E6440A"/>
    <w:rsid w:val="00E646EC"/>
    <w:rsid w:val="00E6591B"/>
    <w:rsid w:val="00E707A5"/>
    <w:rsid w:val="00E71D9C"/>
    <w:rsid w:val="00E73BAF"/>
    <w:rsid w:val="00E73EBD"/>
    <w:rsid w:val="00E74287"/>
    <w:rsid w:val="00E76011"/>
    <w:rsid w:val="00E7719F"/>
    <w:rsid w:val="00E84B43"/>
    <w:rsid w:val="00E8674E"/>
    <w:rsid w:val="00E8743E"/>
    <w:rsid w:val="00E87D43"/>
    <w:rsid w:val="00E90189"/>
    <w:rsid w:val="00E90AC6"/>
    <w:rsid w:val="00E91693"/>
    <w:rsid w:val="00E943C2"/>
    <w:rsid w:val="00E94741"/>
    <w:rsid w:val="00E96221"/>
    <w:rsid w:val="00E9749C"/>
    <w:rsid w:val="00EA2B06"/>
    <w:rsid w:val="00EA3F0F"/>
    <w:rsid w:val="00EA4235"/>
    <w:rsid w:val="00EA4A7C"/>
    <w:rsid w:val="00EA6867"/>
    <w:rsid w:val="00EB44E1"/>
    <w:rsid w:val="00EB61EB"/>
    <w:rsid w:val="00EB766A"/>
    <w:rsid w:val="00EB7A58"/>
    <w:rsid w:val="00EC381A"/>
    <w:rsid w:val="00EC64CF"/>
    <w:rsid w:val="00EC658A"/>
    <w:rsid w:val="00EC74D2"/>
    <w:rsid w:val="00ED05D4"/>
    <w:rsid w:val="00ED1982"/>
    <w:rsid w:val="00ED2800"/>
    <w:rsid w:val="00ED4EB8"/>
    <w:rsid w:val="00ED5405"/>
    <w:rsid w:val="00ED66EE"/>
    <w:rsid w:val="00ED75B8"/>
    <w:rsid w:val="00ED7B6C"/>
    <w:rsid w:val="00EE0A72"/>
    <w:rsid w:val="00EE1D28"/>
    <w:rsid w:val="00EE2370"/>
    <w:rsid w:val="00EE23D4"/>
    <w:rsid w:val="00EE3653"/>
    <w:rsid w:val="00EE37E9"/>
    <w:rsid w:val="00EE3BCC"/>
    <w:rsid w:val="00EE50AA"/>
    <w:rsid w:val="00EE5C64"/>
    <w:rsid w:val="00EE77B4"/>
    <w:rsid w:val="00EF0736"/>
    <w:rsid w:val="00EF1282"/>
    <w:rsid w:val="00EF1F62"/>
    <w:rsid w:val="00EF2125"/>
    <w:rsid w:val="00EF2696"/>
    <w:rsid w:val="00EF2EAF"/>
    <w:rsid w:val="00EF376C"/>
    <w:rsid w:val="00EF3947"/>
    <w:rsid w:val="00EF3B8E"/>
    <w:rsid w:val="00EF3F4A"/>
    <w:rsid w:val="00EF49B5"/>
    <w:rsid w:val="00EF4C98"/>
    <w:rsid w:val="00EF4F8E"/>
    <w:rsid w:val="00EF5AB9"/>
    <w:rsid w:val="00EF689E"/>
    <w:rsid w:val="00EF7BA7"/>
    <w:rsid w:val="00EF7E0D"/>
    <w:rsid w:val="00F0003C"/>
    <w:rsid w:val="00F0125B"/>
    <w:rsid w:val="00F02C83"/>
    <w:rsid w:val="00F03592"/>
    <w:rsid w:val="00F04C07"/>
    <w:rsid w:val="00F04F2A"/>
    <w:rsid w:val="00F04F53"/>
    <w:rsid w:val="00F059C4"/>
    <w:rsid w:val="00F062D7"/>
    <w:rsid w:val="00F07300"/>
    <w:rsid w:val="00F07EB8"/>
    <w:rsid w:val="00F120E0"/>
    <w:rsid w:val="00F1239B"/>
    <w:rsid w:val="00F12F6E"/>
    <w:rsid w:val="00F130B5"/>
    <w:rsid w:val="00F17F80"/>
    <w:rsid w:val="00F249D1"/>
    <w:rsid w:val="00F2715C"/>
    <w:rsid w:val="00F27353"/>
    <w:rsid w:val="00F35CD8"/>
    <w:rsid w:val="00F36007"/>
    <w:rsid w:val="00F361AE"/>
    <w:rsid w:val="00F37310"/>
    <w:rsid w:val="00F37DDE"/>
    <w:rsid w:val="00F428E1"/>
    <w:rsid w:val="00F42D41"/>
    <w:rsid w:val="00F45C80"/>
    <w:rsid w:val="00F45E9A"/>
    <w:rsid w:val="00F46CD9"/>
    <w:rsid w:val="00F46DE8"/>
    <w:rsid w:val="00F47926"/>
    <w:rsid w:val="00F47BA3"/>
    <w:rsid w:val="00F51B87"/>
    <w:rsid w:val="00F52E23"/>
    <w:rsid w:val="00F5317A"/>
    <w:rsid w:val="00F55B9B"/>
    <w:rsid w:val="00F5604F"/>
    <w:rsid w:val="00F56B77"/>
    <w:rsid w:val="00F6281F"/>
    <w:rsid w:val="00F628F7"/>
    <w:rsid w:val="00F651CA"/>
    <w:rsid w:val="00F663E6"/>
    <w:rsid w:val="00F66BF2"/>
    <w:rsid w:val="00F67EF4"/>
    <w:rsid w:val="00F710E1"/>
    <w:rsid w:val="00F71A71"/>
    <w:rsid w:val="00F7239A"/>
    <w:rsid w:val="00F725C2"/>
    <w:rsid w:val="00F72BD6"/>
    <w:rsid w:val="00F735B4"/>
    <w:rsid w:val="00F73896"/>
    <w:rsid w:val="00F74996"/>
    <w:rsid w:val="00F7530E"/>
    <w:rsid w:val="00F753D2"/>
    <w:rsid w:val="00F762B1"/>
    <w:rsid w:val="00F766C1"/>
    <w:rsid w:val="00F77625"/>
    <w:rsid w:val="00F808ED"/>
    <w:rsid w:val="00F83565"/>
    <w:rsid w:val="00F844A9"/>
    <w:rsid w:val="00F8463D"/>
    <w:rsid w:val="00F9018B"/>
    <w:rsid w:val="00F91457"/>
    <w:rsid w:val="00F916DF"/>
    <w:rsid w:val="00F91DD4"/>
    <w:rsid w:val="00F91FCF"/>
    <w:rsid w:val="00F928C9"/>
    <w:rsid w:val="00F941E7"/>
    <w:rsid w:val="00F945E7"/>
    <w:rsid w:val="00F961B9"/>
    <w:rsid w:val="00F9742C"/>
    <w:rsid w:val="00FA106D"/>
    <w:rsid w:val="00FA2876"/>
    <w:rsid w:val="00FA29A0"/>
    <w:rsid w:val="00FA5B8E"/>
    <w:rsid w:val="00FB55C4"/>
    <w:rsid w:val="00FC1B7C"/>
    <w:rsid w:val="00FC6196"/>
    <w:rsid w:val="00FC6AD4"/>
    <w:rsid w:val="00FD250C"/>
    <w:rsid w:val="00FD25CD"/>
    <w:rsid w:val="00FD3BDD"/>
    <w:rsid w:val="00FD3C6D"/>
    <w:rsid w:val="00FD4B31"/>
    <w:rsid w:val="00FD546B"/>
    <w:rsid w:val="00FD6A94"/>
    <w:rsid w:val="00FD70FE"/>
    <w:rsid w:val="00FD7C4A"/>
    <w:rsid w:val="00FE2A24"/>
    <w:rsid w:val="00FE30E0"/>
    <w:rsid w:val="00FE44AF"/>
    <w:rsid w:val="00FE4EB2"/>
    <w:rsid w:val="00FE5371"/>
    <w:rsid w:val="00FF2530"/>
    <w:rsid w:val="00FF2ABA"/>
    <w:rsid w:val="00FF3B98"/>
    <w:rsid w:val="00FF67B3"/>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BF917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8C9"/>
    <w:pPr>
      <w:tabs>
        <w:tab w:val="center" w:pos="4252"/>
        <w:tab w:val="right" w:pos="8504"/>
      </w:tabs>
      <w:snapToGrid w:val="0"/>
    </w:pPr>
  </w:style>
  <w:style w:type="character" w:customStyle="1" w:styleId="a4">
    <w:name w:val="ヘッダー (文字)"/>
    <w:basedOn w:val="a0"/>
    <w:link w:val="a3"/>
    <w:uiPriority w:val="99"/>
    <w:rsid w:val="00F928C9"/>
  </w:style>
  <w:style w:type="paragraph" w:styleId="a5">
    <w:name w:val="footer"/>
    <w:basedOn w:val="a"/>
    <w:link w:val="a6"/>
    <w:uiPriority w:val="99"/>
    <w:unhideWhenUsed/>
    <w:rsid w:val="00F928C9"/>
    <w:pPr>
      <w:tabs>
        <w:tab w:val="center" w:pos="4252"/>
        <w:tab w:val="right" w:pos="8504"/>
      </w:tabs>
      <w:snapToGrid w:val="0"/>
    </w:pPr>
  </w:style>
  <w:style w:type="character" w:customStyle="1" w:styleId="a6">
    <w:name w:val="フッター (文字)"/>
    <w:basedOn w:val="a0"/>
    <w:link w:val="a5"/>
    <w:uiPriority w:val="99"/>
    <w:rsid w:val="00F928C9"/>
  </w:style>
  <w:style w:type="paragraph" w:styleId="a7">
    <w:name w:val="List Paragraph"/>
    <w:basedOn w:val="a"/>
    <w:uiPriority w:val="34"/>
    <w:qFormat/>
    <w:rsid w:val="00626055"/>
    <w:pPr>
      <w:ind w:leftChars="400" w:left="840"/>
    </w:pPr>
  </w:style>
  <w:style w:type="character" w:styleId="a8">
    <w:name w:val="annotation reference"/>
    <w:basedOn w:val="a0"/>
    <w:uiPriority w:val="99"/>
    <w:semiHidden/>
    <w:unhideWhenUsed/>
    <w:rsid w:val="008A4FB7"/>
    <w:rPr>
      <w:sz w:val="18"/>
      <w:szCs w:val="18"/>
    </w:rPr>
  </w:style>
  <w:style w:type="paragraph" w:styleId="a9">
    <w:name w:val="annotation text"/>
    <w:basedOn w:val="a"/>
    <w:link w:val="aa"/>
    <w:uiPriority w:val="99"/>
    <w:unhideWhenUsed/>
    <w:rsid w:val="00E90189"/>
    <w:pPr>
      <w:jc w:val="left"/>
    </w:pPr>
    <w:rPr>
      <w:sz w:val="16"/>
    </w:rPr>
  </w:style>
  <w:style w:type="character" w:customStyle="1" w:styleId="aa">
    <w:name w:val="コメント文字列 (文字)"/>
    <w:basedOn w:val="a0"/>
    <w:link w:val="a9"/>
    <w:uiPriority w:val="99"/>
    <w:rsid w:val="00E90189"/>
    <w:rPr>
      <w:sz w:val="16"/>
    </w:rPr>
  </w:style>
  <w:style w:type="paragraph" w:styleId="ab">
    <w:name w:val="annotation subject"/>
    <w:basedOn w:val="a9"/>
    <w:next w:val="a9"/>
    <w:link w:val="ac"/>
    <w:uiPriority w:val="99"/>
    <w:semiHidden/>
    <w:unhideWhenUsed/>
    <w:rsid w:val="00E90189"/>
    <w:rPr>
      <w:b/>
      <w:bCs/>
    </w:rPr>
  </w:style>
  <w:style w:type="character" w:customStyle="1" w:styleId="ac">
    <w:name w:val="コメント内容 (文字)"/>
    <w:basedOn w:val="aa"/>
    <w:link w:val="ab"/>
    <w:uiPriority w:val="99"/>
    <w:semiHidden/>
    <w:rsid w:val="00E90189"/>
    <w:rPr>
      <w:b/>
      <w:bCs/>
      <w:sz w:val="16"/>
    </w:rPr>
  </w:style>
  <w:style w:type="paragraph" w:styleId="ad">
    <w:name w:val="Balloon Text"/>
    <w:basedOn w:val="a"/>
    <w:link w:val="ae"/>
    <w:uiPriority w:val="99"/>
    <w:unhideWhenUsed/>
    <w:rsid w:val="00393678"/>
    <w:rPr>
      <w:rFonts w:asciiTheme="majorHAnsi" w:eastAsiaTheme="majorEastAsia" w:hAnsiTheme="majorHAnsi" w:cstheme="majorBidi"/>
      <w:sz w:val="16"/>
      <w:szCs w:val="18"/>
    </w:rPr>
  </w:style>
  <w:style w:type="character" w:customStyle="1" w:styleId="ae">
    <w:name w:val="吹き出し (文字)"/>
    <w:basedOn w:val="a0"/>
    <w:link w:val="ad"/>
    <w:uiPriority w:val="99"/>
    <w:rsid w:val="00393678"/>
    <w:rPr>
      <w:rFonts w:asciiTheme="majorHAnsi" w:eastAsiaTheme="majorEastAsia" w:hAnsiTheme="majorHAnsi" w:cstheme="majorBidi"/>
      <w:sz w:val="16"/>
      <w:szCs w:val="18"/>
    </w:rPr>
  </w:style>
  <w:style w:type="character" w:styleId="af">
    <w:name w:val="Hyperlink"/>
    <w:basedOn w:val="a0"/>
    <w:uiPriority w:val="99"/>
    <w:unhideWhenUsed/>
    <w:rsid w:val="00FD70FE"/>
    <w:rPr>
      <w:color w:val="0563C1"/>
      <w:u w:val="single"/>
    </w:rPr>
  </w:style>
  <w:style w:type="character" w:styleId="af0">
    <w:name w:val="FollowedHyperlink"/>
    <w:basedOn w:val="a0"/>
    <w:uiPriority w:val="99"/>
    <w:semiHidden/>
    <w:unhideWhenUsed/>
    <w:rsid w:val="00645D1C"/>
    <w:rPr>
      <w:color w:val="954F72" w:themeColor="followedHyperlink"/>
      <w:u w:val="single"/>
    </w:rPr>
  </w:style>
  <w:style w:type="paragraph" w:styleId="Web">
    <w:name w:val="Normal (Web)"/>
    <w:basedOn w:val="a"/>
    <w:uiPriority w:val="99"/>
    <w:semiHidden/>
    <w:unhideWhenUsed/>
    <w:rsid w:val="00A76E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link w:val="af2"/>
    <w:uiPriority w:val="1"/>
    <w:qFormat/>
    <w:rsid w:val="00F71A71"/>
    <w:rPr>
      <w:kern w:val="0"/>
      <w:sz w:val="22"/>
      <w:szCs w:val="22"/>
    </w:rPr>
  </w:style>
  <w:style w:type="character" w:customStyle="1" w:styleId="af2">
    <w:name w:val="行間詰め (文字)"/>
    <w:basedOn w:val="a0"/>
    <w:link w:val="af1"/>
    <w:uiPriority w:val="1"/>
    <w:rsid w:val="00F71A71"/>
    <w:rPr>
      <w:kern w:val="0"/>
      <w:sz w:val="22"/>
      <w:szCs w:val="22"/>
    </w:rPr>
  </w:style>
  <w:style w:type="paragraph" w:customStyle="1" w:styleId="Default">
    <w:name w:val="Default"/>
    <w:rsid w:val="00F71A71"/>
    <w:pPr>
      <w:widowControl w:val="0"/>
      <w:autoSpaceDE w:val="0"/>
      <w:autoSpaceDN w:val="0"/>
      <w:adjustRightInd w:val="0"/>
    </w:pPr>
    <w:rPr>
      <w:rFonts w:ascii="ＭＳ ゴシック" w:eastAsia="ＭＳ ゴシック" w:cs="ＭＳ ゴシック"/>
      <w:color w:val="000000"/>
      <w:kern w:val="0"/>
      <w:sz w:val="24"/>
      <w:szCs w:val="24"/>
    </w:rPr>
  </w:style>
  <w:style w:type="table" w:styleId="af3">
    <w:name w:val="Table Grid"/>
    <w:basedOn w:val="a1"/>
    <w:uiPriority w:val="39"/>
    <w:rsid w:val="00DF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BB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059">
      <w:bodyDiv w:val="1"/>
      <w:marLeft w:val="0"/>
      <w:marRight w:val="0"/>
      <w:marTop w:val="0"/>
      <w:marBottom w:val="0"/>
      <w:divBdr>
        <w:top w:val="none" w:sz="0" w:space="0" w:color="auto"/>
        <w:left w:val="none" w:sz="0" w:space="0" w:color="auto"/>
        <w:bottom w:val="none" w:sz="0" w:space="0" w:color="auto"/>
        <w:right w:val="none" w:sz="0" w:space="0" w:color="auto"/>
      </w:divBdr>
    </w:div>
    <w:div w:id="19019207">
      <w:bodyDiv w:val="1"/>
      <w:marLeft w:val="0"/>
      <w:marRight w:val="0"/>
      <w:marTop w:val="0"/>
      <w:marBottom w:val="0"/>
      <w:divBdr>
        <w:top w:val="none" w:sz="0" w:space="0" w:color="auto"/>
        <w:left w:val="none" w:sz="0" w:space="0" w:color="auto"/>
        <w:bottom w:val="none" w:sz="0" w:space="0" w:color="auto"/>
        <w:right w:val="none" w:sz="0" w:space="0" w:color="auto"/>
      </w:divBdr>
    </w:div>
    <w:div w:id="34430772">
      <w:bodyDiv w:val="1"/>
      <w:marLeft w:val="0"/>
      <w:marRight w:val="0"/>
      <w:marTop w:val="0"/>
      <w:marBottom w:val="0"/>
      <w:divBdr>
        <w:top w:val="none" w:sz="0" w:space="0" w:color="auto"/>
        <w:left w:val="none" w:sz="0" w:space="0" w:color="auto"/>
        <w:bottom w:val="none" w:sz="0" w:space="0" w:color="auto"/>
        <w:right w:val="none" w:sz="0" w:space="0" w:color="auto"/>
      </w:divBdr>
    </w:div>
    <w:div w:id="82649694">
      <w:bodyDiv w:val="1"/>
      <w:marLeft w:val="0"/>
      <w:marRight w:val="0"/>
      <w:marTop w:val="0"/>
      <w:marBottom w:val="0"/>
      <w:divBdr>
        <w:top w:val="none" w:sz="0" w:space="0" w:color="auto"/>
        <w:left w:val="none" w:sz="0" w:space="0" w:color="auto"/>
        <w:bottom w:val="none" w:sz="0" w:space="0" w:color="auto"/>
        <w:right w:val="none" w:sz="0" w:space="0" w:color="auto"/>
      </w:divBdr>
      <w:divsChild>
        <w:div w:id="1378704200">
          <w:marLeft w:val="274"/>
          <w:marRight w:val="0"/>
          <w:marTop w:val="0"/>
          <w:marBottom w:val="0"/>
          <w:divBdr>
            <w:top w:val="none" w:sz="0" w:space="0" w:color="auto"/>
            <w:left w:val="none" w:sz="0" w:space="0" w:color="auto"/>
            <w:bottom w:val="none" w:sz="0" w:space="0" w:color="auto"/>
            <w:right w:val="none" w:sz="0" w:space="0" w:color="auto"/>
          </w:divBdr>
        </w:div>
      </w:divsChild>
    </w:div>
    <w:div w:id="180244066">
      <w:bodyDiv w:val="1"/>
      <w:marLeft w:val="0"/>
      <w:marRight w:val="0"/>
      <w:marTop w:val="0"/>
      <w:marBottom w:val="0"/>
      <w:divBdr>
        <w:top w:val="none" w:sz="0" w:space="0" w:color="auto"/>
        <w:left w:val="none" w:sz="0" w:space="0" w:color="auto"/>
        <w:bottom w:val="none" w:sz="0" w:space="0" w:color="auto"/>
        <w:right w:val="none" w:sz="0" w:space="0" w:color="auto"/>
      </w:divBdr>
      <w:divsChild>
        <w:div w:id="1706902239">
          <w:marLeft w:val="274"/>
          <w:marRight w:val="0"/>
          <w:marTop w:val="0"/>
          <w:marBottom w:val="0"/>
          <w:divBdr>
            <w:top w:val="none" w:sz="0" w:space="0" w:color="auto"/>
            <w:left w:val="none" w:sz="0" w:space="0" w:color="auto"/>
            <w:bottom w:val="none" w:sz="0" w:space="0" w:color="auto"/>
            <w:right w:val="none" w:sz="0" w:space="0" w:color="auto"/>
          </w:divBdr>
        </w:div>
        <w:div w:id="1514756">
          <w:marLeft w:val="274"/>
          <w:marRight w:val="0"/>
          <w:marTop w:val="0"/>
          <w:marBottom w:val="0"/>
          <w:divBdr>
            <w:top w:val="none" w:sz="0" w:space="0" w:color="auto"/>
            <w:left w:val="none" w:sz="0" w:space="0" w:color="auto"/>
            <w:bottom w:val="none" w:sz="0" w:space="0" w:color="auto"/>
            <w:right w:val="none" w:sz="0" w:space="0" w:color="auto"/>
          </w:divBdr>
        </w:div>
        <w:div w:id="1835484392">
          <w:marLeft w:val="274"/>
          <w:marRight w:val="0"/>
          <w:marTop w:val="0"/>
          <w:marBottom w:val="0"/>
          <w:divBdr>
            <w:top w:val="none" w:sz="0" w:space="0" w:color="auto"/>
            <w:left w:val="none" w:sz="0" w:space="0" w:color="auto"/>
            <w:bottom w:val="none" w:sz="0" w:space="0" w:color="auto"/>
            <w:right w:val="none" w:sz="0" w:space="0" w:color="auto"/>
          </w:divBdr>
        </w:div>
      </w:divsChild>
    </w:div>
    <w:div w:id="189875158">
      <w:bodyDiv w:val="1"/>
      <w:marLeft w:val="0"/>
      <w:marRight w:val="0"/>
      <w:marTop w:val="0"/>
      <w:marBottom w:val="0"/>
      <w:divBdr>
        <w:top w:val="none" w:sz="0" w:space="0" w:color="auto"/>
        <w:left w:val="none" w:sz="0" w:space="0" w:color="auto"/>
        <w:bottom w:val="none" w:sz="0" w:space="0" w:color="auto"/>
        <w:right w:val="none" w:sz="0" w:space="0" w:color="auto"/>
      </w:divBdr>
      <w:divsChild>
        <w:div w:id="659235214">
          <w:marLeft w:val="562"/>
          <w:marRight w:val="0"/>
          <w:marTop w:val="100"/>
          <w:marBottom w:val="0"/>
          <w:divBdr>
            <w:top w:val="none" w:sz="0" w:space="0" w:color="auto"/>
            <w:left w:val="none" w:sz="0" w:space="0" w:color="auto"/>
            <w:bottom w:val="none" w:sz="0" w:space="0" w:color="auto"/>
            <w:right w:val="none" w:sz="0" w:space="0" w:color="auto"/>
          </w:divBdr>
        </w:div>
        <w:div w:id="1936401748">
          <w:marLeft w:val="562"/>
          <w:marRight w:val="0"/>
          <w:marTop w:val="100"/>
          <w:marBottom w:val="0"/>
          <w:divBdr>
            <w:top w:val="none" w:sz="0" w:space="0" w:color="auto"/>
            <w:left w:val="none" w:sz="0" w:space="0" w:color="auto"/>
            <w:bottom w:val="none" w:sz="0" w:space="0" w:color="auto"/>
            <w:right w:val="none" w:sz="0" w:space="0" w:color="auto"/>
          </w:divBdr>
        </w:div>
        <w:div w:id="1389958920">
          <w:marLeft w:val="562"/>
          <w:marRight w:val="0"/>
          <w:marTop w:val="100"/>
          <w:marBottom w:val="0"/>
          <w:divBdr>
            <w:top w:val="none" w:sz="0" w:space="0" w:color="auto"/>
            <w:left w:val="none" w:sz="0" w:space="0" w:color="auto"/>
            <w:bottom w:val="none" w:sz="0" w:space="0" w:color="auto"/>
            <w:right w:val="none" w:sz="0" w:space="0" w:color="auto"/>
          </w:divBdr>
        </w:div>
        <w:div w:id="1948075427">
          <w:marLeft w:val="562"/>
          <w:marRight w:val="0"/>
          <w:marTop w:val="100"/>
          <w:marBottom w:val="0"/>
          <w:divBdr>
            <w:top w:val="none" w:sz="0" w:space="0" w:color="auto"/>
            <w:left w:val="none" w:sz="0" w:space="0" w:color="auto"/>
            <w:bottom w:val="none" w:sz="0" w:space="0" w:color="auto"/>
            <w:right w:val="none" w:sz="0" w:space="0" w:color="auto"/>
          </w:divBdr>
        </w:div>
        <w:div w:id="1181623713">
          <w:marLeft w:val="562"/>
          <w:marRight w:val="0"/>
          <w:marTop w:val="100"/>
          <w:marBottom w:val="0"/>
          <w:divBdr>
            <w:top w:val="none" w:sz="0" w:space="0" w:color="auto"/>
            <w:left w:val="none" w:sz="0" w:space="0" w:color="auto"/>
            <w:bottom w:val="none" w:sz="0" w:space="0" w:color="auto"/>
            <w:right w:val="none" w:sz="0" w:space="0" w:color="auto"/>
          </w:divBdr>
        </w:div>
        <w:div w:id="886525517">
          <w:marLeft w:val="562"/>
          <w:marRight w:val="0"/>
          <w:marTop w:val="100"/>
          <w:marBottom w:val="0"/>
          <w:divBdr>
            <w:top w:val="none" w:sz="0" w:space="0" w:color="auto"/>
            <w:left w:val="none" w:sz="0" w:space="0" w:color="auto"/>
            <w:bottom w:val="none" w:sz="0" w:space="0" w:color="auto"/>
            <w:right w:val="none" w:sz="0" w:space="0" w:color="auto"/>
          </w:divBdr>
        </w:div>
        <w:div w:id="811170575">
          <w:marLeft w:val="562"/>
          <w:marRight w:val="0"/>
          <w:marTop w:val="100"/>
          <w:marBottom w:val="0"/>
          <w:divBdr>
            <w:top w:val="none" w:sz="0" w:space="0" w:color="auto"/>
            <w:left w:val="none" w:sz="0" w:space="0" w:color="auto"/>
            <w:bottom w:val="none" w:sz="0" w:space="0" w:color="auto"/>
            <w:right w:val="none" w:sz="0" w:space="0" w:color="auto"/>
          </w:divBdr>
        </w:div>
        <w:div w:id="1189296577">
          <w:marLeft w:val="562"/>
          <w:marRight w:val="0"/>
          <w:marTop w:val="100"/>
          <w:marBottom w:val="0"/>
          <w:divBdr>
            <w:top w:val="none" w:sz="0" w:space="0" w:color="auto"/>
            <w:left w:val="none" w:sz="0" w:space="0" w:color="auto"/>
            <w:bottom w:val="none" w:sz="0" w:space="0" w:color="auto"/>
            <w:right w:val="none" w:sz="0" w:space="0" w:color="auto"/>
          </w:divBdr>
        </w:div>
        <w:div w:id="1537232185">
          <w:marLeft w:val="562"/>
          <w:marRight w:val="0"/>
          <w:marTop w:val="100"/>
          <w:marBottom w:val="0"/>
          <w:divBdr>
            <w:top w:val="none" w:sz="0" w:space="0" w:color="auto"/>
            <w:left w:val="none" w:sz="0" w:space="0" w:color="auto"/>
            <w:bottom w:val="none" w:sz="0" w:space="0" w:color="auto"/>
            <w:right w:val="none" w:sz="0" w:space="0" w:color="auto"/>
          </w:divBdr>
        </w:div>
        <w:div w:id="1544370177">
          <w:marLeft w:val="562"/>
          <w:marRight w:val="0"/>
          <w:marTop w:val="100"/>
          <w:marBottom w:val="0"/>
          <w:divBdr>
            <w:top w:val="none" w:sz="0" w:space="0" w:color="auto"/>
            <w:left w:val="none" w:sz="0" w:space="0" w:color="auto"/>
            <w:bottom w:val="none" w:sz="0" w:space="0" w:color="auto"/>
            <w:right w:val="none" w:sz="0" w:space="0" w:color="auto"/>
          </w:divBdr>
        </w:div>
      </w:divsChild>
    </w:div>
    <w:div w:id="213082691">
      <w:bodyDiv w:val="1"/>
      <w:marLeft w:val="0"/>
      <w:marRight w:val="0"/>
      <w:marTop w:val="0"/>
      <w:marBottom w:val="0"/>
      <w:divBdr>
        <w:top w:val="none" w:sz="0" w:space="0" w:color="auto"/>
        <w:left w:val="none" w:sz="0" w:space="0" w:color="auto"/>
        <w:bottom w:val="none" w:sz="0" w:space="0" w:color="auto"/>
        <w:right w:val="none" w:sz="0" w:space="0" w:color="auto"/>
      </w:divBdr>
      <w:divsChild>
        <w:div w:id="531649680">
          <w:marLeft w:val="274"/>
          <w:marRight w:val="0"/>
          <w:marTop w:val="0"/>
          <w:marBottom w:val="0"/>
          <w:divBdr>
            <w:top w:val="none" w:sz="0" w:space="0" w:color="auto"/>
            <w:left w:val="none" w:sz="0" w:space="0" w:color="auto"/>
            <w:bottom w:val="none" w:sz="0" w:space="0" w:color="auto"/>
            <w:right w:val="none" w:sz="0" w:space="0" w:color="auto"/>
          </w:divBdr>
        </w:div>
        <w:div w:id="1372992537">
          <w:marLeft w:val="274"/>
          <w:marRight w:val="0"/>
          <w:marTop w:val="0"/>
          <w:marBottom w:val="0"/>
          <w:divBdr>
            <w:top w:val="none" w:sz="0" w:space="0" w:color="auto"/>
            <w:left w:val="none" w:sz="0" w:space="0" w:color="auto"/>
            <w:bottom w:val="none" w:sz="0" w:space="0" w:color="auto"/>
            <w:right w:val="none" w:sz="0" w:space="0" w:color="auto"/>
          </w:divBdr>
        </w:div>
        <w:div w:id="666839">
          <w:marLeft w:val="274"/>
          <w:marRight w:val="0"/>
          <w:marTop w:val="0"/>
          <w:marBottom w:val="0"/>
          <w:divBdr>
            <w:top w:val="none" w:sz="0" w:space="0" w:color="auto"/>
            <w:left w:val="none" w:sz="0" w:space="0" w:color="auto"/>
            <w:bottom w:val="none" w:sz="0" w:space="0" w:color="auto"/>
            <w:right w:val="none" w:sz="0" w:space="0" w:color="auto"/>
          </w:divBdr>
        </w:div>
        <w:div w:id="247620973">
          <w:marLeft w:val="274"/>
          <w:marRight w:val="0"/>
          <w:marTop w:val="0"/>
          <w:marBottom w:val="0"/>
          <w:divBdr>
            <w:top w:val="none" w:sz="0" w:space="0" w:color="auto"/>
            <w:left w:val="none" w:sz="0" w:space="0" w:color="auto"/>
            <w:bottom w:val="none" w:sz="0" w:space="0" w:color="auto"/>
            <w:right w:val="none" w:sz="0" w:space="0" w:color="auto"/>
          </w:divBdr>
        </w:div>
      </w:divsChild>
    </w:div>
    <w:div w:id="229733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1110">
          <w:marLeft w:val="274"/>
          <w:marRight w:val="0"/>
          <w:marTop w:val="0"/>
          <w:marBottom w:val="0"/>
          <w:divBdr>
            <w:top w:val="none" w:sz="0" w:space="0" w:color="auto"/>
            <w:left w:val="none" w:sz="0" w:space="0" w:color="auto"/>
            <w:bottom w:val="none" w:sz="0" w:space="0" w:color="auto"/>
            <w:right w:val="none" w:sz="0" w:space="0" w:color="auto"/>
          </w:divBdr>
        </w:div>
        <w:div w:id="558321605">
          <w:marLeft w:val="274"/>
          <w:marRight w:val="0"/>
          <w:marTop w:val="0"/>
          <w:marBottom w:val="0"/>
          <w:divBdr>
            <w:top w:val="none" w:sz="0" w:space="0" w:color="auto"/>
            <w:left w:val="none" w:sz="0" w:space="0" w:color="auto"/>
            <w:bottom w:val="none" w:sz="0" w:space="0" w:color="auto"/>
            <w:right w:val="none" w:sz="0" w:space="0" w:color="auto"/>
          </w:divBdr>
        </w:div>
        <w:div w:id="299841667">
          <w:marLeft w:val="274"/>
          <w:marRight w:val="0"/>
          <w:marTop w:val="0"/>
          <w:marBottom w:val="0"/>
          <w:divBdr>
            <w:top w:val="none" w:sz="0" w:space="0" w:color="auto"/>
            <w:left w:val="none" w:sz="0" w:space="0" w:color="auto"/>
            <w:bottom w:val="none" w:sz="0" w:space="0" w:color="auto"/>
            <w:right w:val="none" w:sz="0" w:space="0" w:color="auto"/>
          </w:divBdr>
        </w:div>
        <w:div w:id="1648393963">
          <w:marLeft w:val="274"/>
          <w:marRight w:val="0"/>
          <w:marTop w:val="0"/>
          <w:marBottom w:val="0"/>
          <w:divBdr>
            <w:top w:val="none" w:sz="0" w:space="0" w:color="auto"/>
            <w:left w:val="none" w:sz="0" w:space="0" w:color="auto"/>
            <w:bottom w:val="none" w:sz="0" w:space="0" w:color="auto"/>
            <w:right w:val="none" w:sz="0" w:space="0" w:color="auto"/>
          </w:divBdr>
        </w:div>
      </w:divsChild>
    </w:div>
    <w:div w:id="284973297">
      <w:bodyDiv w:val="1"/>
      <w:marLeft w:val="0"/>
      <w:marRight w:val="0"/>
      <w:marTop w:val="0"/>
      <w:marBottom w:val="0"/>
      <w:divBdr>
        <w:top w:val="none" w:sz="0" w:space="0" w:color="auto"/>
        <w:left w:val="none" w:sz="0" w:space="0" w:color="auto"/>
        <w:bottom w:val="none" w:sz="0" w:space="0" w:color="auto"/>
        <w:right w:val="none" w:sz="0" w:space="0" w:color="auto"/>
      </w:divBdr>
    </w:div>
    <w:div w:id="331835658">
      <w:bodyDiv w:val="1"/>
      <w:marLeft w:val="0"/>
      <w:marRight w:val="0"/>
      <w:marTop w:val="0"/>
      <w:marBottom w:val="0"/>
      <w:divBdr>
        <w:top w:val="none" w:sz="0" w:space="0" w:color="auto"/>
        <w:left w:val="none" w:sz="0" w:space="0" w:color="auto"/>
        <w:bottom w:val="none" w:sz="0" w:space="0" w:color="auto"/>
        <w:right w:val="none" w:sz="0" w:space="0" w:color="auto"/>
      </w:divBdr>
    </w:div>
    <w:div w:id="367611151">
      <w:bodyDiv w:val="1"/>
      <w:marLeft w:val="0"/>
      <w:marRight w:val="0"/>
      <w:marTop w:val="0"/>
      <w:marBottom w:val="0"/>
      <w:divBdr>
        <w:top w:val="none" w:sz="0" w:space="0" w:color="auto"/>
        <w:left w:val="none" w:sz="0" w:space="0" w:color="auto"/>
        <w:bottom w:val="none" w:sz="0" w:space="0" w:color="auto"/>
        <w:right w:val="none" w:sz="0" w:space="0" w:color="auto"/>
      </w:divBdr>
      <w:divsChild>
        <w:div w:id="450902378">
          <w:marLeft w:val="850"/>
          <w:marRight w:val="0"/>
          <w:marTop w:val="180"/>
          <w:marBottom w:val="0"/>
          <w:divBdr>
            <w:top w:val="none" w:sz="0" w:space="0" w:color="auto"/>
            <w:left w:val="none" w:sz="0" w:space="0" w:color="auto"/>
            <w:bottom w:val="none" w:sz="0" w:space="0" w:color="auto"/>
            <w:right w:val="none" w:sz="0" w:space="0" w:color="auto"/>
          </w:divBdr>
        </w:div>
        <w:div w:id="1748304678">
          <w:marLeft w:val="850"/>
          <w:marRight w:val="0"/>
          <w:marTop w:val="180"/>
          <w:marBottom w:val="0"/>
          <w:divBdr>
            <w:top w:val="none" w:sz="0" w:space="0" w:color="auto"/>
            <w:left w:val="none" w:sz="0" w:space="0" w:color="auto"/>
            <w:bottom w:val="none" w:sz="0" w:space="0" w:color="auto"/>
            <w:right w:val="none" w:sz="0" w:space="0" w:color="auto"/>
          </w:divBdr>
        </w:div>
        <w:div w:id="1526408209">
          <w:marLeft w:val="850"/>
          <w:marRight w:val="0"/>
          <w:marTop w:val="180"/>
          <w:marBottom w:val="0"/>
          <w:divBdr>
            <w:top w:val="none" w:sz="0" w:space="0" w:color="auto"/>
            <w:left w:val="none" w:sz="0" w:space="0" w:color="auto"/>
            <w:bottom w:val="none" w:sz="0" w:space="0" w:color="auto"/>
            <w:right w:val="none" w:sz="0" w:space="0" w:color="auto"/>
          </w:divBdr>
        </w:div>
        <w:div w:id="489564299">
          <w:marLeft w:val="850"/>
          <w:marRight w:val="0"/>
          <w:marTop w:val="180"/>
          <w:marBottom w:val="0"/>
          <w:divBdr>
            <w:top w:val="none" w:sz="0" w:space="0" w:color="auto"/>
            <w:left w:val="none" w:sz="0" w:space="0" w:color="auto"/>
            <w:bottom w:val="none" w:sz="0" w:space="0" w:color="auto"/>
            <w:right w:val="none" w:sz="0" w:space="0" w:color="auto"/>
          </w:divBdr>
        </w:div>
        <w:div w:id="1032194381">
          <w:marLeft w:val="850"/>
          <w:marRight w:val="0"/>
          <w:marTop w:val="180"/>
          <w:marBottom w:val="0"/>
          <w:divBdr>
            <w:top w:val="none" w:sz="0" w:space="0" w:color="auto"/>
            <w:left w:val="none" w:sz="0" w:space="0" w:color="auto"/>
            <w:bottom w:val="none" w:sz="0" w:space="0" w:color="auto"/>
            <w:right w:val="none" w:sz="0" w:space="0" w:color="auto"/>
          </w:divBdr>
        </w:div>
        <w:div w:id="1078669224">
          <w:marLeft w:val="850"/>
          <w:marRight w:val="0"/>
          <w:marTop w:val="180"/>
          <w:marBottom w:val="0"/>
          <w:divBdr>
            <w:top w:val="none" w:sz="0" w:space="0" w:color="auto"/>
            <w:left w:val="none" w:sz="0" w:space="0" w:color="auto"/>
            <w:bottom w:val="none" w:sz="0" w:space="0" w:color="auto"/>
            <w:right w:val="none" w:sz="0" w:space="0" w:color="auto"/>
          </w:divBdr>
        </w:div>
        <w:div w:id="507721182">
          <w:marLeft w:val="850"/>
          <w:marRight w:val="0"/>
          <w:marTop w:val="180"/>
          <w:marBottom w:val="0"/>
          <w:divBdr>
            <w:top w:val="none" w:sz="0" w:space="0" w:color="auto"/>
            <w:left w:val="none" w:sz="0" w:space="0" w:color="auto"/>
            <w:bottom w:val="none" w:sz="0" w:space="0" w:color="auto"/>
            <w:right w:val="none" w:sz="0" w:space="0" w:color="auto"/>
          </w:divBdr>
        </w:div>
      </w:divsChild>
    </w:div>
    <w:div w:id="443693967">
      <w:bodyDiv w:val="1"/>
      <w:marLeft w:val="0"/>
      <w:marRight w:val="0"/>
      <w:marTop w:val="0"/>
      <w:marBottom w:val="0"/>
      <w:divBdr>
        <w:top w:val="none" w:sz="0" w:space="0" w:color="auto"/>
        <w:left w:val="none" w:sz="0" w:space="0" w:color="auto"/>
        <w:bottom w:val="none" w:sz="0" w:space="0" w:color="auto"/>
        <w:right w:val="none" w:sz="0" w:space="0" w:color="auto"/>
      </w:divBdr>
    </w:div>
    <w:div w:id="446312763">
      <w:bodyDiv w:val="1"/>
      <w:marLeft w:val="0"/>
      <w:marRight w:val="0"/>
      <w:marTop w:val="0"/>
      <w:marBottom w:val="0"/>
      <w:divBdr>
        <w:top w:val="none" w:sz="0" w:space="0" w:color="auto"/>
        <w:left w:val="none" w:sz="0" w:space="0" w:color="auto"/>
        <w:bottom w:val="none" w:sz="0" w:space="0" w:color="auto"/>
        <w:right w:val="none" w:sz="0" w:space="0" w:color="auto"/>
      </w:divBdr>
      <w:divsChild>
        <w:div w:id="1648895686">
          <w:marLeft w:val="677"/>
          <w:marRight w:val="0"/>
          <w:marTop w:val="180"/>
          <w:marBottom w:val="0"/>
          <w:divBdr>
            <w:top w:val="none" w:sz="0" w:space="0" w:color="auto"/>
            <w:left w:val="none" w:sz="0" w:space="0" w:color="auto"/>
            <w:bottom w:val="none" w:sz="0" w:space="0" w:color="auto"/>
            <w:right w:val="none" w:sz="0" w:space="0" w:color="auto"/>
          </w:divBdr>
        </w:div>
      </w:divsChild>
    </w:div>
    <w:div w:id="460344426">
      <w:bodyDiv w:val="1"/>
      <w:marLeft w:val="0"/>
      <w:marRight w:val="0"/>
      <w:marTop w:val="0"/>
      <w:marBottom w:val="0"/>
      <w:divBdr>
        <w:top w:val="none" w:sz="0" w:space="0" w:color="auto"/>
        <w:left w:val="none" w:sz="0" w:space="0" w:color="auto"/>
        <w:bottom w:val="none" w:sz="0" w:space="0" w:color="auto"/>
        <w:right w:val="none" w:sz="0" w:space="0" w:color="auto"/>
      </w:divBdr>
    </w:div>
    <w:div w:id="466899506">
      <w:bodyDiv w:val="1"/>
      <w:marLeft w:val="0"/>
      <w:marRight w:val="0"/>
      <w:marTop w:val="0"/>
      <w:marBottom w:val="0"/>
      <w:divBdr>
        <w:top w:val="none" w:sz="0" w:space="0" w:color="auto"/>
        <w:left w:val="none" w:sz="0" w:space="0" w:color="auto"/>
        <w:bottom w:val="none" w:sz="0" w:space="0" w:color="auto"/>
        <w:right w:val="none" w:sz="0" w:space="0" w:color="auto"/>
      </w:divBdr>
    </w:div>
    <w:div w:id="485364416">
      <w:bodyDiv w:val="1"/>
      <w:marLeft w:val="0"/>
      <w:marRight w:val="0"/>
      <w:marTop w:val="0"/>
      <w:marBottom w:val="0"/>
      <w:divBdr>
        <w:top w:val="none" w:sz="0" w:space="0" w:color="auto"/>
        <w:left w:val="none" w:sz="0" w:space="0" w:color="auto"/>
        <w:bottom w:val="none" w:sz="0" w:space="0" w:color="auto"/>
        <w:right w:val="none" w:sz="0" w:space="0" w:color="auto"/>
      </w:divBdr>
      <w:divsChild>
        <w:div w:id="1926958617">
          <w:marLeft w:val="274"/>
          <w:marRight w:val="0"/>
          <w:marTop w:val="0"/>
          <w:marBottom w:val="0"/>
          <w:divBdr>
            <w:top w:val="none" w:sz="0" w:space="0" w:color="auto"/>
            <w:left w:val="none" w:sz="0" w:space="0" w:color="auto"/>
            <w:bottom w:val="none" w:sz="0" w:space="0" w:color="auto"/>
            <w:right w:val="none" w:sz="0" w:space="0" w:color="auto"/>
          </w:divBdr>
        </w:div>
        <w:div w:id="1623613449">
          <w:marLeft w:val="274"/>
          <w:marRight w:val="0"/>
          <w:marTop w:val="0"/>
          <w:marBottom w:val="0"/>
          <w:divBdr>
            <w:top w:val="none" w:sz="0" w:space="0" w:color="auto"/>
            <w:left w:val="none" w:sz="0" w:space="0" w:color="auto"/>
            <w:bottom w:val="none" w:sz="0" w:space="0" w:color="auto"/>
            <w:right w:val="none" w:sz="0" w:space="0" w:color="auto"/>
          </w:divBdr>
        </w:div>
        <w:div w:id="1430352729">
          <w:marLeft w:val="274"/>
          <w:marRight w:val="0"/>
          <w:marTop w:val="0"/>
          <w:marBottom w:val="0"/>
          <w:divBdr>
            <w:top w:val="none" w:sz="0" w:space="0" w:color="auto"/>
            <w:left w:val="none" w:sz="0" w:space="0" w:color="auto"/>
            <w:bottom w:val="none" w:sz="0" w:space="0" w:color="auto"/>
            <w:right w:val="none" w:sz="0" w:space="0" w:color="auto"/>
          </w:divBdr>
        </w:div>
        <w:div w:id="162086723">
          <w:marLeft w:val="274"/>
          <w:marRight w:val="0"/>
          <w:marTop w:val="0"/>
          <w:marBottom w:val="0"/>
          <w:divBdr>
            <w:top w:val="none" w:sz="0" w:space="0" w:color="auto"/>
            <w:left w:val="none" w:sz="0" w:space="0" w:color="auto"/>
            <w:bottom w:val="none" w:sz="0" w:space="0" w:color="auto"/>
            <w:right w:val="none" w:sz="0" w:space="0" w:color="auto"/>
          </w:divBdr>
        </w:div>
        <w:div w:id="2144997918">
          <w:marLeft w:val="274"/>
          <w:marRight w:val="0"/>
          <w:marTop w:val="0"/>
          <w:marBottom w:val="0"/>
          <w:divBdr>
            <w:top w:val="none" w:sz="0" w:space="0" w:color="auto"/>
            <w:left w:val="none" w:sz="0" w:space="0" w:color="auto"/>
            <w:bottom w:val="none" w:sz="0" w:space="0" w:color="auto"/>
            <w:right w:val="none" w:sz="0" w:space="0" w:color="auto"/>
          </w:divBdr>
        </w:div>
        <w:div w:id="93600843">
          <w:marLeft w:val="274"/>
          <w:marRight w:val="0"/>
          <w:marTop w:val="0"/>
          <w:marBottom w:val="0"/>
          <w:divBdr>
            <w:top w:val="none" w:sz="0" w:space="0" w:color="auto"/>
            <w:left w:val="none" w:sz="0" w:space="0" w:color="auto"/>
            <w:bottom w:val="none" w:sz="0" w:space="0" w:color="auto"/>
            <w:right w:val="none" w:sz="0" w:space="0" w:color="auto"/>
          </w:divBdr>
        </w:div>
        <w:div w:id="609438317">
          <w:marLeft w:val="274"/>
          <w:marRight w:val="0"/>
          <w:marTop w:val="0"/>
          <w:marBottom w:val="0"/>
          <w:divBdr>
            <w:top w:val="none" w:sz="0" w:space="0" w:color="auto"/>
            <w:left w:val="none" w:sz="0" w:space="0" w:color="auto"/>
            <w:bottom w:val="none" w:sz="0" w:space="0" w:color="auto"/>
            <w:right w:val="none" w:sz="0" w:space="0" w:color="auto"/>
          </w:divBdr>
        </w:div>
        <w:div w:id="1217089877">
          <w:marLeft w:val="274"/>
          <w:marRight w:val="0"/>
          <w:marTop w:val="0"/>
          <w:marBottom w:val="0"/>
          <w:divBdr>
            <w:top w:val="none" w:sz="0" w:space="0" w:color="auto"/>
            <w:left w:val="none" w:sz="0" w:space="0" w:color="auto"/>
            <w:bottom w:val="none" w:sz="0" w:space="0" w:color="auto"/>
            <w:right w:val="none" w:sz="0" w:space="0" w:color="auto"/>
          </w:divBdr>
        </w:div>
      </w:divsChild>
    </w:div>
    <w:div w:id="552156836">
      <w:bodyDiv w:val="1"/>
      <w:marLeft w:val="0"/>
      <w:marRight w:val="0"/>
      <w:marTop w:val="0"/>
      <w:marBottom w:val="0"/>
      <w:divBdr>
        <w:top w:val="none" w:sz="0" w:space="0" w:color="auto"/>
        <w:left w:val="none" w:sz="0" w:space="0" w:color="auto"/>
        <w:bottom w:val="none" w:sz="0" w:space="0" w:color="auto"/>
        <w:right w:val="none" w:sz="0" w:space="0" w:color="auto"/>
      </w:divBdr>
    </w:div>
    <w:div w:id="555094433">
      <w:bodyDiv w:val="1"/>
      <w:marLeft w:val="0"/>
      <w:marRight w:val="0"/>
      <w:marTop w:val="0"/>
      <w:marBottom w:val="0"/>
      <w:divBdr>
        <w:top w:val="none" w:sz="0" w:space="0" w:color="auto"/>
        <w:left w:val="none" w:sz="0" w:space="0" w:color="auto"/>
        <w:bottom w:val="none" w:sz="0" w:space="0" w:color="auto"/>
        <w:right w:val="none" w:sz="0" w:space="0" w:color="auto"/>
      </w:divBdr>
      <w:divsChild>
        <w:div w:id="930971496">
          <w:marLeft w:val="274"/>
          <w:marRight w:val="0"/>
          <w:marTop w:val="120"/>
          <w:marBottom w:val="0"/>
          <w:divBdr>
            <w:top w:val="none" w:sz="0" w:space="0" w:color="auto"/>
            <w:left w:val="none" w:sz="0" w:space="0" w:color="auto"/>
            <w:bottom w:val="none" w:sz="0" w:space="0" w:color="auto"/>
            <w:right w:val="none" w:sz="0" w:space="0" w:color="auto"/>
          </w:divBdr>
        </w:div>
        <w:div w:id="546988235">
          <w:marLeft w:val="274"/>
          <w:marRight w:val="0"/>
          <w:marTop w:val="120"/>
          <w:marBottom w:val="0"/>
          <w:divBdr>
            <w:top w:val="none" w:sz="0" w:space="0" w:color="auto"/>
            <w:left w:val="none" w:sz="0" w:space="0" w:color="auto"/>
            <w:bottom w:val="none" w:sz="0" w:space="0" w:color="auto"/>
            <w:right w:val="none" w:sz="0" w:space="0" w:color="auto"/>
          </w:divBdr>
        </w:div>
        <w:div w:id="647635160">
          <w:marLeft w:val="274"/>
          <w:marRight w:val="0"/>
          <w:marTop w:val="120"/>
          <w:marBottom w:val="0"/>
          <w:divBdr>
            <w:top w:val="none" w:sz="0" w:space="0" w:color="auto"/>
            <w:left w:val="none" w:sz="0" w:space="0" w:color="auto"/>
            <w:bottom w:val="none" w:sz="0" w:space="0" w:color="auto"/>
            <w:right w:val="none" w:sz="0" w:space="0" w:color="auto"/>
          </w:divBdr>
        </w:div>
      </w:divsChild>
    </w:div>
    <w:div w:id="563490945">
      <w:bodyDiv w:val="1"/>
      <w:marLeft w:val="0"/>
      <w:marRight w:val="0"/>
      <w:marTop w:val="0"/>
      <w:marBottom w:val="0"/>
      <w:divBdr>
        <w:top w:val="none" w:sz="0" w:space="0" w:color="auto"/>
        <w:left w:val="none" w:sz="0" w:space="0" w:color="auto"/>
        <w:bottom w:val="none" w:sz="0" w:space="0" w:color="auto"/>
        <w:right w:val="none" w:sz="0" w:space="0" w:color="auto"/>
      </w:divBdr>
    </w:div>
    <w:div w:id="575014098">
      <w:bodyDiv w:val="1"/>
      <w:marLeft w:val="0"/>
      <w:marRight w:val="0"/>
      <w:marTop w:val="0"/>
      <w:marBottom w:val="0"/>
      <w:divBdr>
        <w:top w:val="none" w:sz="0" w:space="0" w:color="auto"/>
        <w:left w:val="none" w:sz="0" w:space="0" w:color="auto"/>
        <w:bottom w:val="none" w:sz="0" w:space="0" w:color="auto"/>
        <w:right w:val="none" w:sz="0" w:space="0" w:color="auto"/>
      </w:divBdr>
      <w:divsChild>
        <w:div w:id="88620105">
          <w:marLeft w:val="850"/>
          <w:marRight w:val="0"/>
          <w:marTop w:val="180"/>
          <w:marBottom w:val="0"/>
          <w:divBdr>
            <w:top w:val="none" w:sz="0" w:space="0" w:color="auto"/>
            <w:left w:val="none" w:sz="0" w:space="0" w:color="auto"/>
            <w:bottom w:val="none" w:sz="0" w:space="0" w:color="auto"/>
            <w:right w:val="none" w:sz="0" w:space="0" w:color="auto"/>
          </w:divBdr>
        </w:div>
        <w:div w:id="222327043">
          <w:marLeft w:val="850"/>
          <w:marRight w:val="0"/>
          <w:marTop w:val="180"/>
          <w:marBottom w:val="0"/>
          <w:divBdr>
            <w:top w:val="none" w:sz="0" w:space="0" w:color="auto"/>
            <w:left w:val="none" w:sz="0" w:space="0" w:color="auto"/>
            <w:bottom w:val="none" w:sz="0" w:space="0" w:color="auto"/>
            <w:right w:val="none" w:sz="0" w:space="0" w:color="auto"/>
          </w:divBdr>
        </w:div>
        <w:div w:id="588854232">
          <w:marLeft w:val="850"/>
          <w:marRight w:val="0"/>
          <w:marTop w:val="180"/>
          <w:marBottom w:val="0"/>
          <w:divBdr>
            <w:top w:val="none" w:sz="0" w:space="0" w:color="auto"/>
            <w:left w:val="none" w:sz="0" w:space="0" w:color="auto"/>
            <w:bottom w:val="none" w:sz="0" w:space="0" w:color="auto"/>
            <w:right w:val="none" w:sz="0" w:space="0" w:color="auto"/>
          </w:divBdr>
        </w:div>
        <w:div w:id="1169104613">
          <w:marLeft w:val="850"/>
          <w:marRight w:val="0"/>
          <w:marTop w:val="180"/>
          <w:marBottom w:val="0"/>
          <w:divBdr>
            <w:top w:val="none" w:sz="0" w:space="0" w:color="auto"/>
            <w:left w:val="none" w:sz="0" w:space="0" w:color="auto"/>
            <w:bottom w:val="none" w:sz="0" w:space="0" w:color="auto"/>
            <w:right w:val="none" w:sz="0" w:space="0" w:color="auto"/>
          </w:divBdr>
        </w:div>
        <w:div w:id="1644312991">
          <w:marLeft w:val="850"/>
          <w:marRight w:val="0"/>
          <w:marTop w:val="180"/>
          <w:marBottom w:val="0"/>
          <w:divBdr>
            <w:top w:val="none" w:sz="0" w:space="0" w:color="auto"/>
            <w:left w:val="none" w:sz="0" w:space="0" w:color="auto"/>
            <w:bottom w:val="none" w:sz="0" w:space="0" w:color="auto"/>
            <w:right w:val="none" w:sz="0" w:space="0" w:color="auto"/>
          </w:divBdr>
        </w:div>
      </w:divsChild>
    </w:div>
    <w:div w:id="619268211">
      <w:bodyDiv w:val="1"/>
      <w:marLeft w:val="0"/>
      <w:marRight w:val="0"/>
      <w:marTop w:val="0"/>
      <w:marBottom w:val="0"/>
      <w:divBdr>
        <w:top w:val="none" w:sz="0" w:space="0" w:color="auto"/>
        <w:left w:val="none" w:sz="0" w:space="0" w:color="auto"/>
        <w:bottom w:val="none" w:sz="0" w:space="0" w:color="auto"/>
        <w:right w:val="none" w:sz="0" w:space="0" w:color="auto"/>
      </w:divBdr>
      <w:divsChild>
        <w:div w:id="507599920">
          <w:marLeft w:val="274"/>
          <w:marRight w:val="0"/>
          <w:marTop w:val="0"/>
          <w:marBottom w:val="0"/>
          <w:divBdr>
            <w:top w:val="none" w:sz="0" w:space="0" w:color="auto"/>
            <w:left w:val="none" w:sz="0" w:space="0" w:color="auto"/>
            <w:bottom w:val="none" w:sz="0" w:space="0" w:color="auto"/>
            <w:right w:val="none" w:sz="0" w:space="0" w:color="auto"/>
          </w:divBdr>
        </w:div>
        <w:div w:id="1448547747">
          <w:marLeft w:val="274"/>
          <w:marRight w:val="0"/>
          <w:marTop w:val="0"/>
          <w:marBottom w:val="0"/>
          <w:divBdr>
            <w:top w:val="none" w:sz="0" w:space="0" w:color="auto"/>
            <w:left w:val="none" w:sz="0" w:space="0" w:color="auto"/>
            <w:bottom w:val="none" w:sz="0" w:space="0" w:color="auto"/>
            <w:right w:val="none" w:sz="0" w:space="0" w:color="auto"/>
          </w:divBdr>
        </w:div>
      </w:divsChild>
    </w:div>
    <w:div w:id="666664539">
      <w:bodyDiv w:val="1"/>
      <w:marLeft w:val="0"/>
      <w:marRight w:val="0"/>
      <w:marTop w:val="0"/>
      <w:marBottom w:val="0"/>
      <w:divBdr>
        <w:top w:val="none" w:sz="0" w:space="0" w:color="auto"/>
        <w:left w:val="none" w:sz="0" w:space="0" w:color="auto"/>
        <w:bottom w:val="none" w:sz="0" w:space="0" w:color="auto"/>
        <w:right w:val="none" w:sz="0" w:space="0" w:color="auto"/>
      </w:divBdr>
    </w:div>
    <w:div w:id="705448468">
      <w:bodyDiv w:val="1"/>
      <w:marLeft w:val="0"/>
      <w:marRight w:val="0"/>
      <w:marTop w:val="0"/>
      <w:marBottom w:val="0"/>
      <w:divBdr>
        <w:top w:val="none" w:sz="0" w:space="0" w:color="auto"/>
        <w:left w:val="none" w:sz="0" w:space="0" w:color="auto"/>
        <w:bottom w:val="none" w:sz="0" w:space="0" w:color="auto"/>
        <w:right w:val="none" w:sz="0" w:space="0" w:color="auto"/>
      </w:divBdr>
    </w:div>
    <w:div w:id="706102660">
      <w:bodyDiv w:val="1"/>
      <w:marLeft w:val="0"/>
      <w:marRight w:val="0"/>
      <w:marTop w:val="0"/>
      <w:marBottom w:val="0"/>
      <w:divBdr>
        <w:top w:val="none" w:sz="0" w:space="0" w:color="auto"/>
        <w:left w:val="none" w:sz="0" w:space="0" w:color="auto"/>
        <w:bottom w:val="none" w:sz="0" w:space="0" w:color="auto"/>
        <w:right w:val="none" w:sz="0" w:space="0" w:color="auto"/>
      </w:divBdr>
      <w:divsChild>
        <w:div w:id="1170490301">
          <w:marLeft w:val="274"/>
          <w:marRight w:val="0"/>
          <w:marTop w:val="120"/>
          <w:marBottom w:val="0"/>
          <w:divBdr>
            <w:top w:val="none" w:sz="0" w:space="0" w:color="auto"/>
            <w:left w:val="none" w:sz="0" w:space="0" w:color="auto"/>
            <w:bottom w:val="none" w:sz="0" w:space="0" w:color="auto"/>
            <w:right w:val="none" w:sz="0" w:space="0" w:color="auto"/>
          </w:divBdr>
        </w:div>
        <w:div w:id="886838037">
          <w:marLeft w:val="274"/>
          <w:marRight w:val="0"/>
          <w:marTop w:val="120"/>
          <w:marBottom w:val="0"/>
          <w:divBdr>
            <w:top w:val="none" w:sz="0" w:space="0" w:color="auto"/>
            <w:left w:val="none" w:sz="0" w:space="0" w:color="auto"/>
            <w:bottom w:val="none" w:sz="0" w:space="0" w:color="auto"/>
            <w:right w:val="none" w:sz="0" w:space="0" w:color="auto"/>
          </w:divBdr>
        </w:div>
      </w:divsChild>
    </w:div>
    <w:div w:id="719597191">
      <w:bodyDiv w:val="1"/>
      <w:marLeft w:val="0"/>
      <w:marRight w:val="0"/>
      <w:marTop w:val="0"/>
      <w:marBottom w:val="0"/>
      <w:divBdr>
        <w:top w:val="none" w:sz="0" w:space="0" w:color="auto"/>
        <w:left w:val="none" w:sz="0" w:space="0" w:color="auto"/>
        <w:bottom w:val="none" w:sz="0" w:space="0" w:color="auto"/>
        <w:right w:val="none" w:sz="0" w:space="0" w:color="auto"/>
      </w:divBdr>
      <w:divsChild>
        <w:div w:id="320502828">
          <w:marLeft w:val="274"/>
          <w:marRight w:val="0"/>
          <w:marTop w:val="120"/>
          <w:marBottom w:val="0"/>
          <w:divBdr>
            <w:top w:val="none" w:sz="0" w:space="0" w:color="auto"/>
            <w:left w:val="none" w:sz="0" w:space="0" w:color="auto"/>
            <w:bottom w:val="none" w:sz="0" w:space="0" w:color="auto"/>
            <w:right w:val="none" w:sz="0" w:space="0" w:color="auto"/>
          </w:divBdr>
        </w:div>
        <w:div w:id="1330713838">
          <w:marLeft w:val="274"/>
          <w:marRight w:val="0"/>
          <w:marTop w:val="120"/>
          <w:marBottom w:val="0"/>
          <w:divBdr>
            <w:top w:val="none" w:sz="0" w:space="0" w:color="auto"/>
            <w:left w:val="none" w:sz="0" w:space="0" w:color="auto"/>
            <w:bottom w:val="none" w:sz="0" w:space="0" w:color="auto"/>
            <w:right w:val="none" w:sz="0" w:space="0" w:color="auto"/>
          </w:divBdr>
        </w:div>
        <w:div w:id="1028795129">
          <w:marLeft w:val="274"/>
          <w:marRight w:val="0"/>
          <w:marTop w:val="120"/>
          <w:marBottom w:val="0"/>
          <w:divBdr>
            <w:top w:val="none" w:sz="0" w:space="0" w:color="auto"/>
            <w:left w:val="none" w:sz="0" w:space="0" w:color="auto"/>
            <w:bottom w:val="none" w:sz="0" w:space="0" w:color="auto"/>
            <w:right w:val="none" w:sz="0" w:space="0" w:color="auto"/>
          </w:divBdr>
        </w:div>
      </w:divsChild>
    </w:div>
    <w:div w:id="732243750">
      <w:bodyDiv w:val="1"/>
      <w:marLeft w:val="0"/>
      <w:marRight w:val="0"/>
      <w:marTop w:val="0"/>
      <w:marBottom w:val="0"/>
      <w:divBdr>
        <w:top w:val="none" w:sz="0" w:space="0" w:color="auto"/>
        <w:left w:val="none" w:sz="0" w:space="0" w:color="auto"/>
        <w:bottom w:val="none" w:sz="0" w:space="0" w:color="auto"/>
        <w:right w:val="none" w:sz="0" w:space="0" w:color="auto"/>
      </w:divBdr>
    </w:div>
    <w:div w:id="763841183">
      <w:bodyDiv w:val="1"/>
      <w:marLeft w:val="0"/>
      <w:marRight w:val="0"/>
      <w:marTop w:val="0"/>
      <w:marBottom w:val="0"/>
      <w:divBdr>
        <w:top w:val="none" w:sz="0" w:space="0" w:color="auto"/>
        <w:left w:val="none" w:sz="0" w:space="0" w:color="auto"/>
        <w:bottom w:val="none" w:sz="0" w:space="0" w:color="auto"/>
        <w:right w:val="none" w:sz="0" w:space="0" w:color="auto"/>
      </w:divBdr>
      <w:divsChild>
        <w:div w:id="1581214993">
          <w:marLeft w:val="274"/>
          <w:marRight w:val="0"/>
          <w:marTop w:val="0"/>
          <w:marBottom w:val="0"/>
          <w:divBdr>
            <w:top w:val="none" w:sz="0" w:space="0" w:color="auto"/>
            <w:left w:val="none" w:sz="0" w:space="0" w:color="auto"/>
            <w:bottom w:val="none" w:sz="0" w:space="0" w:color="auto"/>
            <w:right w:val="none" w:sz="0" w:space="0" w:color="auto"/>
          </w:divBdr>
        </w:div>
        <w:div w:id="1327784274">
          <w:marLeft w:val="274"/>
          <w:marRight w:val="0"/>
          <w:marTop w:val="0"/>
          <w:marBottom w:val="0"/>
          <w:divBdr>
            <w:top w:val="none" w:sz="0" w:space="0" w:color="auto"/>
            <w:left w:val="none" w:sz="0" w:space="0" w:color="auto"/>
            <w:bottom w:val="none" w:sz="0" w:space="0" w:color="auto"/>
            <w:right w:val="none" w:sz="0" w:space="0" w:color="auto"/>
          </w:divBdr>
        </w:div>
        <w:div w:id="1292589831">
          <w:marLeft w:val="274"/>
          <w:marRight w:val="0"/>
          <w:marTop w:val="0"/>
          <w:marBottom w:val="0"/>
          <w:divBdr>
            <w:top w:val="none" w:sz="0" w:space="0" w:color="auto"/>
            <w:left w:val="none" w:sz="0" w:space="0" w:color="auto"/>
            <w:bottom w:val="none" w:sz="0" w:space="0" w:color="auto"/>
            <w:right w:val="none" w:sz="0" w:space="0" w:color="auto"/>
          </w:divBdr>
        </w:div>
      </w:divsChild>
    </w:div>
    <w:div w:id="773862543">
      <w:bodyDiv w:val="1"/>
      <w:marLeft w:val="0"/>
      <w:marRight w:val="0"/>
      <w:marTop w:val="0"/>
      <w:marBottom w:val="0"/>
      <w:divBdr>
        <w:top w:val="none" w:sz="0" w:space="0" w:color="auto"/>
        <w:left w:val="none" w:sz="0" w:space="0" w:color="auto"/>
        <w:bottom w:val="none" w:sz="0" w:space="0" w:color="auto"/>
        <w:right w:val="none" w:sz="0" w:space="0" w:color="auto"/>
      </w:divBdr>
    </w:div>
    <w:div w:id="776100569">
      <w:bodyDiv w:val="1"/>
      <w:marLeft w:val="0"/>
      <w:marRight w:val="0"/>
      <w:marTop w:val="0"/>
      <w:marBottom w:val="0"/>
      <w:divBdr>
        <w:top w:val="none" w:sz="0" w:space="0" w:color="auto"/>
        <w:left w:val="none" w:sz="0" w:space="0" w:color="auto"/>
        <w:bottom w:val="none" w:sz="0" w:space="0" w:color="auto"/>
        <w:right w:val="none" w:sz="0" w:space="0" w:color="auto"/>
      </w:divBdr>
    </w:div>
    <w:div w:id="879130180">
      <w:bodyDiv w:val="1"/>
      <w:marLeft w:val="0"/>
      <w:marRight w:val="0"/>
      <w:marTop w:val="0"/>
      <w:marBottom w:val="0"/>
      <w:divBdr>
        <w:top w:val="none" w:sz="0" w:space="0" w:color="auto"/>
        <w:left w:val="none" w:sz="0" w:space="0" w:color="auto"/>
        <w:bottom w:val="none" w:sz="0" w:space="0" w:color="auto"/>
        <w:right w:val="none" w:sz="0" w:space="0" w:color="auto"/>
      </w:divBdr>
      <w:divsChild>
        <w:div w:id="1504707074">
          <w:marLeft w:val="274"/>
          <w:marRight w:val="0"/>
          <w:marTop w:val="0"/>
          <w:marBottom w:val="0"/>
          <w:divBdr>
            <w:top w:val="none" w:sz="0" w:space="0" w:color="auto"/>
            <w:left w:val="none" w:sz="0" w:space="0" w:color="auto"/>
            <w:bottom w:val="none" w:sz="0" w:space="0" w:color="auto"/>
            <w:right w:val="none" w:sz="0" w:space="0" w:color="auto"/>
          </w:divBdr>
        </w:div>
        <w:div w:id="1635939852">
          <w:marLeft w:val="274"/>
          <w:marRight w:val="0"/>
          <w:marTop w:val="0"/>
          <w:marBottom w:val="0"/>
          <w:divBdr>
            <w:top w:val="none" w:sz="0" w:space="0" w:color="auto"/>
            <w:left w:val="none" w:sz="0" w:space="0" w:color="auto"/>
            <w:bottom w:val="none" w:sz="0" w:space="0" w:color="auto"/>
            <w:right w:val="none" w:sz="0" w:space="0" w:color="auto"/>
          </w:divBdr>
        </w:div>
        <w:div w:id="1625884443">
          <w:marLeft w:val="274"/>
          <w:marRight w:val="0"/>
          <w:marTop w:val="0"/>
          <w:marBottom w:val="0"/>
          <w:divBdr>
            <w:top w:val="none" w:sz="0" w:space="0" w:color="auto"/>
            <w:left w:val="none" w:sz="0" w:space="0" w:color="auto"/>
            <w:bottom w:val="none" w:sz="0" w:space="0" w:color="auto"/>
            <w:right w:val="none" w:sz="0" w:space="0" w:color="auto"/>
          </w:divBdr>
        </w:div>
        <w:div w:id="1016348095">
          <w:marLeft w:val="274"/>
          <w:marRight w:val="0"/>
          <w:marTop w:val="0"/>
          <w:marBottom w:val="0"/>
          <w:divBdr>
            <w:top w:val="none" w:sz="0" w:space="0" w:color="auto"/>
            <w:left w:val="none" w:sz="0" w:space="0" w:color="auto"/>
            <w:bottom w:val="none" w:sz="0" w:space="0" w:color="auto"/>
            <w:right w:val="none" w:sz="0" w:space="0" w:color="auto"/>
          </w:divBdr>
        </w:div>
        <w:div w:id="1473911740">
          <w:marLeft w:val="274"/>
          <w:marRight w:val="0"/>
          <w:marTop w:val="0"/>
          <w:marBottom w:val="0"/>
          <w:divBdr>
            <w:top w:val="none" w:sz="0" w:space="0" w:color="auto"/>
            <w:left w:val="none" w:sz="0" w:space="0" w:color="auto"/>
            <w:bottom w:val="none" w:sz="0" w:space="0" w:color="auto"/>
            <w:right w:val="none" w:sz="0" w:space="0" w:color="auto"/>
          </w:divBdr>
        </w:div>
      </w:divsChild>
    </w:div>
    <w:div w:id="930431831">
      <w:bodyDiv w:val="1"/>
      <w:marLeft w:val="0"/>
      <w:marRight w:val="0"/>
      <w:marTop w:val="0"/>
      <w:marBottom w:val="0"/>
      <w:divBdr>
        <w:top w:val="none" w:sz="0" w:space="0" w:color="auto"/>
        <w:left w:val="none" w:sz="0" w:space="0" w:color="auto"/>
        <w:bottom w:val="none" w:sz="0" w:space="0" w:color="auto"/>
        <w:right w:val="none" w:sz="0" w:space="0" w:color="auto"/>
      </w:divBdr>
    </w:div>
    <w:div w:id="936137049">
      <w:bodyDiv w:val="1"/>
      <w:marLeft w:val="0"/>
      <w:marRight w:val="0"/>
      <w:marTop w:val="0"/>
      <w:marBottom w:val="0"/>
      <w:divBdr>
        <w:top w:val="none" w:sz="0" w:space="0" w:color="auto"/>
        <w:left w:val="none" w:sz="0" w:space="0" w:color="auto"/>
        <w:bottom w:val="none" w:sz="0" w:space="0" w:color="auto"/>
        <w:right w:val="none" w:sz="0" w:space="0" w:color="auto"/>
      </w:divBdr>
    </w:div>
    <w:div w:id="952856622">
      <w:bodyDiv w:val="1"/>
      <w:marLeft w:val="0"/>
      <w:marRight w:val="0"/>
      <w:marTop w:val="0"/>
      <w:marBottom w:val="0"/>
      <w:divBdr>
        <w:top w:val="none" w:sz="0" w:space="0" w:color="auto"/>
        <w:left w:val="none" w:sz="0" w:space="0" w:color="auto"/>
        <w:bottom w:val="none" w:sz="0" w:space="0" w:color="auto"/>
        <w:right w:val="none" w:sz="0" w:space="0" w:color="auto"/>
      </w:divBdr>
      <w:divsChild>
        <w:div w:id="21709923">
          <w:marLeft w:val="274"/>
          <w:marRight w:val="0"/>
          <w:marTop w:val="0"/>
          <w:marBottom w:val="0"/>
          <w:divBdr>
            <w:top w:val="none" w:sz="0" w:space="0" w:color="auto"/>
            <w:left w:val="none" w:sz="0" w:space="0" w:color="auto"/>
            <w:bottom w:val="none" w:sz="0" w:space="0" w:color="auto"/>
            <w:right w:val="none" w:sz="0" w:space="0" w:color="auto"/>
          </w:divBdr>
        </w:div>
      </w:divsChild>
    </w:div>
    <w:div w:id="999503792">
      <w:bodyDiv w:val="1"/>
      <w:marLeft w:val="0"/>
      <w:marRight w:val="0"/>
      <w:marTop w:val="0"/>
      <w:marBottom w:val="0"/>
      <w:divBdr>
        <w:top w:val="none" w:sz="0" w:space="0" w:color="auto"/>
        <w:left w:val="none" w:sz="0" w:space="0" w:color="auto"/>
        <w:bottom w:val="none" w:sz="0" w:space="0" w:color="auto"/>
        <w:right w:val="none" w:sz="0" w:space="0" w:color="auto"/>
      </w:divBdr>
      <w:divsChild>
        <w:div w:id="586423802">
          <w:marLeft w:val="274"/>
          <w:marRight w:val="0"/>
          <w:marTop w:val="0"/>
          <w:marBottom w:val="0"/>
          <w:divBdr>
            <w:top w:val="none" w:sz="0" w:space="0" w:color="auto"/>
            <w:left w:val="none" w:sz="0" w:space="0" w:color="auto"/>
            <w:bottom w:val="none" w:sz="0" w:space="0" w:color="auto"/>
            <w:right w:val="none" w:sz="0" w:space="0" w:color="auto"/>
          </w:divBdr>
        </w:div>
        <w:div w:id="1846819417">
          <w:marLeft w:val="274"/>
          <w:marRight w:val="0"/>
          <w:marTop w:val="0"/>
          <w:marBottom w:val="0"/>
          <w:divBdr>
            <w:top w:val="none" w:sz="0" w:space="0" w:color="auto"/>
            <w:left w:val="none" w:sz="0" w:space="0" w:color="auto"/>
            <w:bottom w:val="none" w:sz="0" w:space="0" w:color="auto"/>
            <w:right w:val="none" w:sz="0" w:space="0" w:color="auto"/>
          </w:divBdr>
        </w:div>
      </w:divsChild>
    </w:div>
    <w:div w:id="1028721722">
      <w:bodyDiv w:val="1"/>
      <w:marLeft w:val="0"/>
      <w:marRight w:val="0"/>
      <w:marTop w:val="0"/>
      <w:marBottom w:val="0"/>
      <w:divBdr>
        <w:top w:val="none" w:sz="0" w:space="0" w:color="auto"/>
        <w:left w:val="none" w:sz="0" w:space="0" w:color="auto"/>
        <w:bottom w:val="none" w:sz="0" w:space="0" w:color="auto"/>
        <w:right w:val="none" w:sz="0" w:space="0" w:color="auto"/>
      </w:divBdr>
    </w:div>
    <w:div w:id="1078208344">
      <w:bodyDiv w:val="1"/>
      <w:marLeft w:val="0"/>
      <w:marRight w:val="0"/>
      <w:marTop w:val="0"/>
      <w:marBottom w:val="0"/>
      <w:divBdr>
        <w:top w:val="none" w:sz="0" w:space="0" w:color="auto"/>
        <w:left w:val="none" w:sz="0" w:space="0" w:color="auto"/>
        <w:bottom w:val="none" w:sz="0" w:space="0" w:color="auto"/>
        <w:right w:val="none" w:sz="0" w:space="0" w:color="auto"/>
      </w:divBdr>
    </w:div>
    <w:div w:id="1083259734">
      <w:bodyDiv w:val="1"/>
      <w:marLeft w:val="0"/>
      <w:marRight w:val="0"/>
      <w:marTop w:val="0"/>
      <w:marBottom w:val="0"/>
      <w:divBdr>
        <w:top w:val="none" w:sz="0" w:space="0" w:color="auto"/>
        <w:left w:val="none" w:sz="0" w:space="0" w:color="auto"/>
        <w:bottom w:val="none" w:sz="0" w:space="0" w:color="auto"/>
        <w:right w:val="none" w:sz="0" w:space="0" w:color="auto"/>
      </w:divBdr>
    </w:div>
    <w:div w:id="1093278483">
      <w:bodyDiv w:val="1"/>
      <w:marLeft w:val="0"/>
      <w:marRight w:val="0"/>
      <w:marTop w:val="0"/>
      <w:marBottom w:val="0"/>
      <w:divBdr>
        <w:top w:val="none" w:sz="0" w:space="0" w:color="auto"/>
        <w:left w:val="none" w:sz="0" w:space="0" w:color="auto"/>
        <w:bottom w:val="none" w:sz="0" w:space="0" w:color="auto"/>
        <w:right w:val="none" w:sz="0" w:space="0" w:color="auto"/>
      </w:divBdr>
      <w:divsChild>
        <w:div w:id="24256194">
          <w:marLeft w:val="274"/>
          <w:marRight w:val="0"/>
          <w:marTop w:val="0"/>
          <w:marBottom w:val="0"/>
          <w:divBdr>
            <w:top w:val="none" w:sz="0" w:space="0" w:color="auto"/>
            <w:left w:val="none" w:sz="0" w:space="0" w:color="auto"/>
            <w:bottom w:val="none" w:sz="0" w:space="0" w:color="auto"/>
            <w:right w:val="none" w:sz="0" w:space="0" w:color="auto"/>
          </w:divBdr>
        </w:div>
        <w:div w:id="1748922734">
          <w:marLeft w:val="274"/>
          <w:marRight w:val="0"/>
          <w:marTop w:val="0"/>
          <w:marBottom w:val="0"/>
          <w:divBdr>
            <w:top w:val="none" w:sz="0" w:space="0" w:color="auto"/>
            <w:left w:val="none" w:sz="0" w:space="0" w:color="auto"/>
            <w:bottom w:val="none" w:sz="0" w:space="0" w:color="auto"/>
            <w:right w:val="none" w:sz="0" w:space="0" w:color="auto"/>
          </w:divBdr>
        </w:div>
        <w:div w:id="9577006">
          <w:marLeft w:val="274"/>
          <w:marRight w:val="0"/>
          <w:marTop w:val="0"/>
          <w:marBottom w:val="0"/>
          <w:divBdr>
            <w:top w:val="none" w:sz="0" w:space="0" w:color="auto"/>
            <w:left w:val="none" w:sz="0" w:space="0" w:color="auto"/>
            <w:bottom w:val="none" w:sz="0" w:space="0" w:color="auto"/>
            <w:right w:val="none" w:sz="0" w:space="0" w:color="auto"/>
          </w:divBdr>
        </w:div>
      </w:divsChild>
    </w:div>
    <w:div w:id="1098788736">
      <w:bodyDiv w:val="1"/>
      <w:marLeft w:val="0"/>
      <w:marRight w:val="0"/>
      <w:marTop w:val="0"/>
      <w:marBottom w:val="0"/>
      <w:divBdr>
        <w:top w:val="none" w:sz="0" w:space="0" w:color="auto"/>
        <w:left w:val="none" w:sz="0" w:space="0" w:color="auto"/>
        <w:bottom w:val="none" w:sz="0" w:space="0" w:color="auto"/>
        <w:right w:val="none" w:sz="0" w:space="0" w:color="auto"/>
      </w:divBdr>
      <w:divsChild>
        <w:div w:id="1282420902">
          <w:marLeft w:val="850"/>
          <w:marRight w:val="0"/>
          <w:marTop w:val="120"/>
          <w:marBottom w:val="0"/>
          <w:divBdr>
            <w:top w:val="none" w:sz="0" w:space="0" w:color="auto"/>
            <w:left w:val="none" w:sz="0" w:space="0" w:color="auto"/>
            <w:bottom w:val="none" w:sz="0" w:space="0" w:color="auto"/>
            <w:right w:val="none" w:sz="0" w:space="0" w:color="auto"/>
          </w:divBdr>
        </w:div>
        <w:div w:id="36517636">
          <w:marLeft w:val="850"/>
          <w:marRight w:val="0"/>
          <w:marTop w:val="120"/>
          <w:marBottom w:val="0"/>
          <w:divBdr>
            <w:top w:val="none" w:sz="0" w:space="0" w:color="auto"/>
            <w:left w:val="none" w:sz="0" w:space="0" w:color="auto"/>
            <w:bottom w:val="none" w:sz="0" w:space="0" w:color="auto"/>
            <w:right w:val="none" w:sz="0" w:space="0" w:color="auto"/>
          </w:divBdr>
        </w:div>
        <w:div w:id="678577640">
          <w:marLeft w:val="850"/>
          <w:marRight w:val="0"/>
          <w:marTop w:val="120"/>
          <w:marBottom w:val="0"/>
          <w:divBdr>
            <w:top w:val="none" w:sz="0" w:space="0" w:color="auto"/>
            <w:left w:val="none" w:sz="0" w:space="0" w:color="auto"/>
            <w:bottom w:val="none" w:sz="0" w:space="0" w:color="auto"/>
            <w:right w:val="none" w:sz="0" w:space="0" w:color="auto"/>
          </w:divBdr>
        </w:div>
        <w:div w:id="611471795">
          <w:marLeft w:val="850"/>
          <w:marRight w:val="0"/>
          <w:marTop w:val="120"/>
          <w:marBottom w:val="0"/>
          <w:divBdr>
            <w:top w:val="none" w:sz="0" w:space="0" w:color="auto"/>
            <w:left w:val="none" w:sz="0" w:space="0" w:color="auto"/>
            <w:bottom w:val="none" w:sz="0" w:space="0" w:color="auto"/>
            <w:right w:val="none" w:sz="0" w:space="0" w:color="auto"/>
          </w:divBdr>
        </w:div>
        <w:div w:id="903878926">
          <w:marLeft w:val="850"/>
          <w:marRight w:val="0"/>
          <w:marTop w:val="120"/>
          <w:marBottom w:val="0"/>
          <w:divBdr>
            <w:top w:val="none" w:sz="0" w:space="0" w:color="auto"/>
            <w:left w:val="none" w:sz="0" w:space="0" w:color="auto"/>
            <w:bottom w:val="none" w:sz="0" w:space="0" w:color="auto"/>
            <w:right w:val="none" w:sz="0" w:space="0" w:color="auto"/>
          </w:divBdr>
        </w:div>
      </w:divsChild>
    </w:div>
    <w:div w:id="1197085961">
      <w:bodyDiv w:val="1"/>
      <w:marLeft w:val="0"/>
      <w:marRight w:val="0"/>
      <w:marTop w:val="0"/>
      <w:marBottom w:val="0"/>
      <w:divBdr>
        <w:top w:val="none" w:sz="0" w:space="0" w:color="auto"/>
        <w:left w:val="none" w:sz="0" w:space="0" w:color="auto"/>
        <w:bottom w:val="none" w:sz="0" w:space="0" w:color="auto"/>
        <w:right w:val="none" w:sz="0" w:space="0" w:color="auto"/>
      </w:divBdr>
    </w:div>
    <w:div w:id="1229608554">
      <w:bodyDiv w:val="1"/>
      <w:marLeft w:val="0"/>
      <w:marRight w:val="0"/>
      <w:marTop w:val="0"/>
      <w:marBottom w:val="0"/>
      <w:divBdr>
        <w:top w:val="none" w:sz="0" w:space="0" w:color="auto"/>
        <w:left w:val="none" w:sz="0" w:space="0" w:color="auto"/>
        <w:bottom w:val="none" w:sz="0" w:space="0" w:color="auto"/>
        <w:right w:val="none" w:sz="0" w:space="0" w:color="auto"/>
      </w:divBdr>
      <w:divsChild>
        <w:div w:id="1003364331">
          <w:marLeft w:val="274"/>
          <w:marRight w:val="0"/>
          <w:marTop w:val="120"/>
          <w:marBottom w:val="0"/>
          <w:divBdr>
            <w:top w:val="none" w:sz="0" w:space="0" w:color="auto"/>
            <w:left w:val="none" w:sz="0" w:space="0" w:color="auto"/>
            <w:bottom w:val="none" w:sz="0" w:space="0" w:color="auto"/>
            <w:right w:val="none" w:sz="0" w:space="0" w:color="auto"/>
          </w:divBdr>
        </w:div>
        <w:div w:id="1323463939">
          <w:marLeft w:val="274"/>
          <w:marRight w:val="0"/>
          <w:marTop w:val="120"/>
          <w:marBottom w:val="0"/>
          <w:divBdr>
            <w:top w:val="none" w:sz="0" w:space="0" w:color="auto"/>
            <w:left w:val="none" w:sz="0" w:space="0" w:color="auto"/>
            <w:bottom w:val="none" w:sz="0" w:space="0" w:color="auto"/>
            <w:right w:val="none" w:sz="0" w:space="0" w:color="auto"/>
          </w:divBdr>
        </w:div>
        <w:div w:id="1845125646">
          <w:marLeft w:val="274"/>
          <w:marRight w:val="0"/>
          <w:marTop w:val="120"/>
          <w:marBottom w:val="0"/>
          <w:divBdr>
            <w:top w:val="none" w:sz="0" w:space="0" w:color="auto"/>
            <w:left w:val="none" w:sz="0" w:space="0" w:color="auto"/>
            <w:bottom w:val="none" w:sz="0" w:space="0" w:color="auto"/>
            <w:right w:val="none" w:sz="0" w:space="0" w:color="auto"/>
          </w:divBdr>
        </w:div>
      </w:divsChild>
    </w:div>
    <w:div w:id="1299452672">
      <w:bodyDiv w:val="1"/>
      <w:marLeft w:val="0"/>
      <w:marRight w:val="0"/>
      <w:marTop w:val="0"/>
      <w:marBottom w:val="0"/>
      <w:divBdr>
        <w:top w:val="none" w:sz="0" w:space="0" w:color="auto"/>
        <w:left w:val="none" w:sz="0" w:space="0" w:color="auto"/>
        <w:bottom w:val="none" w:sz="0" w:space="0" w:color="auto"/>
        <w:right w:val="none" w:sz="0" w:space="0" w:color="auto"/>
      </w:divBdr>
      <w:divsChild>
        <w:div w:id="2107991321">
          <w:marLeft w:val="446"/>
          <w:marRight w:val="0"/>
          <w:marTop w:val="240"/>
          <w:marBottom w:val="0"/>
          <w:divBdr>
            <w:top w:val="none" w:sz="0" w:space="0" w:color="auto"/>
            <w:left w:val="none" w:sz="0" w:space="0" w:color="auto"/>
            <w:bottom w:val="none" w:sz="0" w:space="0" w:color="auto"/>
            <w:right w:val="none" w:sz="0" w:space="0" w:color="auto"/>
          </w:divBdr>
        </w:div>
        <w:div w:id="503859791">
          <w:marLeft w:val="446"/>
          <w:marRight w:val="0"/>
          <w:marTop w:val="240"/>
          <w:marBottom w:val="0"/>
          <w:divBdr>
            <w:top w:val="none" w:sz="0" w:space="0" w:color="auto"/>
            <w:left w:val="none" w:sz="0" w:space="0" w:color="auto"/>
            <w:bottom w:val="none" w:sz="0" w:space="0" w:color="auto"/>
            <w:right w:val="none" w:sz="0" w:space="0" w:color="auto"/>
          </w:divBdr>
        </w:div>
      </w:divsChild>
    </w:div>
    <w:div w:id="1345666588">
      <w:bodyDiv w:val="1"/>
      <w:marLeft w:val="0"/>
      <w:marRight w:val="0"/>
      <w:marTop w:val="0"/>
      <w:marBottom w:val="0"/>
      <w:divBdr>
        <w:top w:val="none" w:sz="0" w:space="0" w:color="auto"/>
        <w:left w:val="none" w:sz="0" w:space="0" w:color="auto"/>
        <w:bottom w:val="none" w:sz="0" w:space="0" w:color="auto"/>
        <w:right w:val="none" w:sz="0" w:space="0" w:color="auto"/>
      </w:divBdr>
    </w:div>
    <w:div w:id="1348945675">
      <w:bodyDiv w:val="1"/>
      <w:marLeft w:val="0"/>
      <w:marRight w:val="0"/>
      <w:marTop w:val="0"/>
      <w:marBottom w:val="0"/>
      <w:divBdr>
        <w:top w:val="none" w:sz="0" w:space="0" w:color="auto"/>
        <w:left w:val="none" w:sz="0" w:space="0" w:color="auto"/>
        <w:bottom w:val="none" w:sz="0" w:space="0" w:color="auto"/>
        <w:right w:val="none" w:sz="0" w:space="0" w:color="auto"/>
      </w:divBdr>
      <w:divsChild>
        <w:div w:id="436948951">
          <w:marLeft w:val="850"/>
          <w:marRight w:val="0"/>
          <w:marTop w:val="0"/>
          <w:marBottom w:val="0"/>
          <w:divBdr>
            <w:top w:val="none" w:sz="0" w:space="0" w:color="auto"/>
            <w:left w:val="none" w:sz="0" w:space="0" w:color="auto"/>
            <w:bottom w:val="none" w:sz="0" w:space="0" w:color="auto"/>
            <w:right w:val="none" w:sz="0" w:space="0" w:color="auto"/>
          </w:divBdr>
        </w:div>
        <w:div w:id="1530025844">
          <w:marLeft w:val="850"/>
          <w:marRight w:val="0"/>
          <w:marTop w:val="0"/>
          <w:marBottom w:val="0"/>
          <w:divBdr>
            <w:top w:val="none" w:sz="0" w:space="0" w:color="auto"/>
            <w:left w:val="none" w:sz="0" w:space="0" w:color="auto"/>
            <w:bottom w:val="none" w:sz="0" w:space="0" w:color="auto"/>
            <w:right w:val="none" w:sz="0" w:space="0" w:color="auto"/>
          </w:divBdr>
        </w:div>
        <w:div w:id="1800800990">
          <w:marLeft w:val="850"/>
          <w:marRight w:val="0"/>
          <w:marTop w:val="0"/>
          <w:marBottom w:val="0"/>
          <w:divBdr>
            <w:top w:val="none" w:sz="0" w:space="0" w:color="auto"/>
            <w:left w:val="none" w:sz="0" w:space="0" w:color="auto"/>
            <w:bottom w:val="none" w:sz="0" w:space="0" w:color="auto"/>
            <w:right w:val="none" w:sz="0" w:space="0" w:color="auto"/>
          </w:divBdr>
        </w:div>
        <w:div w:id="1389378406">
          <w:marLeft w:val="1354"/>
          <w:marRight w:val="0"/>
          <w:marTop w:val="0"/>
          <w:marBottom w:val="0"/>
          <w:divBdr>
            <w:top w:val="none" w:sz="0" w:space="0" w:color="auto"/>
            <w:left w:val="none" w:sz="0" w:space="0" w:color="auto"/>
            <w:bottom w:val="none" w:sz="0" w:space="0" w:color="auto"/>
            <w:right w:val="none" w:sz="0" w:space="0" w:color="auto"/>
          </w:divBdr>
        </w:div>
        <w:div w:id="444269971">
          <w:marLeft w:val="1354"/>
          <w:marRight w:val="0"/>
          <w:marTop w:val="0"/>
          <w:marBottom w:val="0"/>
          <w:divBdr>
            <w:top w:val="none" w:sz="0" w:space="0" w:color="auto"/>
            <w:left w:val="none" w:sz="0" w:space="0" w:color="auto"/>
            <w:bottom w:val="none" w:sz="0" w:space="0" w:color="auto"/>
            <w:right w:val="none" w:sz="0" w:space="0" w:color="auto"/>
          </w:divBdr>
        </w:div>
        <w:div w:id="231700228">
          <w:marLeft w:val="1354"/>
          <w:marRight w:val="0"/>
          <w:marTop w:val="0"/>
          <w:marBottom w:val="0"/>
          <w:divBdr>
            <w:top w:val="none" w:sz="0" w:space="0" w:color="auto"/>
            <w:left w:val="none" w:sz="0" w:space="0" w:color="auto"/>
            <w:bottom w:val="none" w:sz="0" w:space="0" w:color="auto"/>
            <w:right w:val="none" w:sz="0" w:space="0" w:color="auto"/>
          </w:divBdr>
        </w:div>
        <w:div w:id="946931972">
          <w:marLeft w:val="850"/>
          <w:marRight w:val="0"/>
          <w:marTop w:val="0"/>
          <w:marBottom w:val="0"/>
          <w:divBdr>
            <w:top w:val="none" w:sz="0" w:space="0" w:color="auto"/>
            <w:left w:val="none" w:sz="0" w:space="0" w:color="auto"/>
            <w:bottom w:val="none" w:sz="0" w:space="0" w:color="auto"/>
            <w:right w:val="none" w:sz="0" w:space="0" w:color="auto"/>
          </w:divBdr>
        </w:div>
        <w:div w:id="1524905572">
          <w:marLeft w:val="850"/>
          <w:marRight w:val="0"/>
          <w:marTop w:val="0"/>
          <w:marBottom w:val="0"/>
          <w:divBdr>
            <w:top w:val="none" w:sz="0" w:space="0" w:color="auto"/>
            <w:left w:val="none" w:sz="0" w:space="0" w:color="auto"/>
            <w:bottom w:val="none" w:sz="0" w:space="0" w:color="auto"/>
            <w:right w:val="none" w:sz="0" w:space="0" w:color="auto"/>
          </w:divBdr>
        </w:div>
        <w:div w:id="627975285">
          <w:marLeft w:val="1354"/>
          <w:marRight w:val="0"/>
          <w:marTop w:val="0"/>
          <w:marBottom w:val="0"/>
          <w:divBdr>
            <w:top w:val="none" w:sz="0" w:space="0" w:color="auto"/>
            <w:left w:val="none" w:sz="0" w:space="0" w:color="auto"/>
            <w:bottom w:val="none" w:sz="0" w:space="0" w:color="auto"/>
            <w:right w:val="none" w:sz="0" w:space="0" w:color="auto"/>
          </w:divBdr>
        </w:div>
        <w:div w:id="1937666493">
          <w:marLeft w:val="1354"/>
          <w:marRight w:val="0"/>
          <w:marTop w:val="0"/>
          <w:marBottom w:val="0"/>
          <w:divBdr>
            <w:top w:val="none" w:sz="0" w:space="0" w:color="auto"/>
            <w:left w:val="none" w:sz="0" w:space="0" w:color="auto"/>
            <w:bottom w:val="none" w:sz="0" w:space="0" w:color="auto"/>
            <w:right w:val="none" w:sz="0" w:space="0" w:color="auto"/>
          </w:divBdr>
        </w:div>
        <w:div w:id="931082019">
          <w:marLeft w:val="1354"/>
          <w:marRight w:val="0"/>
          <w:marTop w:val="0"/>
          <w:marBottom w:val="0"/>
          <w:divBdr>
            <w:top w:val="none" w:sz="0" w:space="0" w:color="auto"/>
            <w:left w:val="none" w:sz="0" w:space="0" w:color="auto"/>
            <w:bottom w:val="none" w:sz="0" w:space="0" w:color="auto"/>
            <w:right w:val="none" w:sz="0" w:space="0" w:color="auto"/>
          </w:divBdr>
        </w:div>
        <w:div w:id="1419401865">
          <w:marLeft w:val="1354"/>
          <w:marRight w:val="0"/>
          <w:marTop w:val="0"/>
          <w:marBottom w:val="0"/>
          <w:divBdr>
            <w:top w:val="none" w:sz="0" w:space="0" w:color="auto"/>
            <w:left w:val="none" w:sz="0" w:space="0" w:color="auto"/>
            <w:bottom w:val="none" w:sz="0" w:space="0" w:color="auto"/>
            <w:right w:val="none" w:sz="0" w:space="0" w:color="auto"/>
          </w:divBdr>
        </w:div>
      </w:divsChild>
    </w:div>
    <w:div w:id="1368532777">
      <w:bodyDiv w:val="1"/>
      <w:marLeft w:val="0"/>
      <w:marRight w:val="0"/>
      <w:marTop w:val="0"/>
      <w:marBottom w:val="0"/>
      <w:divBdr>
        <w:top w:val="none" w:sz="0" w:space="0" w:color="auto"/>
        <w:left w:val="none" w:sz="0" w:space="0" w:color="auto"/>
        <w:bottom w:val="none" w:sz="0" w:space="0" w:color="auto"/>
        <w:right w:val="none" w:sz="0" w:space="0" w:color="auto"/>
      </w:divBdr>
      <w:divsChild>
        <w:div w:id="690302568">
          <w:marLeft w:val="274"/>
          <w:marRight w:val="0"/>
          <w:marTop w:val="0"/>
          <w:marBottom w:val="0"/>
          <w:divBdr>
            <w:top w:val="none" w:sz="0" w:space="0" w:color="auto"/>
            <w:left w:val="none" w:sz="0" w:space="0" w:color="auto"/>
            <w:bottom w:val="none" w:sz="0" w:space="0" w:color="auto"/>
            <w:right w:val="none" w:sz="0" w:space="0" w:color="auto"/>
          </w:divBdr>
        </w:div>
        <w:div w:id="447703956">
          <w:marLeft w:val="274"/>
          <w:marRight w:val="0"/>
          <w:marTop w:val="0"/>
          <w:marBottom w:val="0"/>
          <w:divBdr>
            <w:top w:val="none" w:sz="0" w:space="0" w:color="auto"/>
            <w:left w:val="none" w:sz="0" w:space="0" w:color="auto"/>
            <w:bottom w:val="none" w:sz="0" w:space="0" w:color="auto"/>
            <w:right w:val="none" w:sz="0" w:space="0" w:color="auto"/>
          </w:divBdr>
        </w:div>
        <w:div w:id="16933788">
          <w:marLeft w:val="274"/>
          <w:marRight w:val="0"/>
          <w:marTop w:val="0"/>
          <w:marBottom w:val="0"/>
          <w:divBdr>
            <w:top w:val="none" w:sz="0" w:space="0" w:color="auto"/>
            <w:left w:val="none" w:sz="0" w:space="0" w:color="auto"/>
            <w:bottom w:val="none" w:sz="0" w:space="0" w:color="auto"/>
            <w:right w:val="none" w:sz="0" w:space="0" w:color="auto"/>
          </w:divBdr>
        </w:div>
        <w:div w:id="888222217">
          <w:marLeft w:val="274"/>
          <w:marRight w:val="0"/>
          <w:marTop w:val="0"/>
          <w:marBottom w:val="0"/>
          <w:divBdr>
            <w:top w:val="none" w:sz="0" w:space="0" w:color="auto"/>
            <w:left w:val="none" w:sz="0" w:space="0" w:color="auto"/>
            <w:bottom w:val="none" w:sz="0" w:space="0" w:color="auto"/>
            <w:right w:val="none" w:sz="0" w:space="0" w:color="auto"/>
          </w:divBdr>
        </w:div>
        <w:div w:id="754202193">
          <w:marLeft w:val="274"/>
          <w:marRight w:val="0"/>
          <w:marTop w:val="0"/>
          <w:marBottom w:val="0"/>
          <w:divBdr>
            <w:top w:val="none" w:sz="0" w:space="0" w:color="auto"/>
            <w:left w:val="none" w:sz="0" w:space="0" w:color="auto"/>
            <w:bottom w:val="none" w:sz="0" w:space="0" w:color="auto"/>
            <w:right w:val="none" w:sz="0" w:space="0" w:color="auto"/>
          </w:divBdr>
        </w:div>
        <w:div w:id="1237739488">
          <w:marLeft w:val="274"/>
          <w:marRight w:val="0"/>
          <w:marTop w:val="0"/>
          <w:marBottom w:val="0"/>
          <w:divBdr>
            <w:top w:val="none" w:sz="0" w:space="0" w:color="auto"/>
            <w:left w:val="none" w:sz="0" w:space="0" w:color="auto"/>
            <w:bottom w:val="none" w:sz="0" w:space="0" w:color="auto"/>
            <w:right w:val="none" w:sz="0" w:space="0" w:color="auto"/>
          </w:divBdr>
        </w:div>
        <w:div w:id="2011523106">
          <w:marLeft w:val="274"/>
          <w:marRight w:val="0"/>
          <w:marTop w:val="0"/>
          <w:marBottom w:val="0"/>
          <w:divBdr>
            <w:top w:val="none" w:sz="0" w:space="0" w:color="auto"/>
            <w:left w:val="none" w:sz="0" w:space="0" w:color="auto"/>
            <w:bottom w:val="none" w:sz="0" w:space="0" w:color="auto"/>
            <w:right w:val="none" w:sz="0" w:space="0" w:color="auto"/>
          </w:divBdr>
        </w:div>
        <w:div w:id="1432504809">
          <w:marLeft w:val="274"/>
          <w:marRight w:val="0"/>
          <w:marTop w:val="0"/>
          <w:marBottom w:val="0"/>
          <w:divBdr>
            <w:top w:val="none" w:sz="0" w:space="0" w:color="auto"/>
            <w:left w:val="none" w:sz="0" w:space="0" w:color="auto"/>
            <w:bottom w:val="none" w:sz="0" w:space="0" w:color="auto"/>
            <w:right w:val="none" w:sz="0" w:space="0" w:color="auto"/>
          </w:divBdr>
        </w:div>
        <w:div w:id="1622766010">
          <w:marLeft w:val="274"/>
          <w:marRight w:val="0"/>
          <w:marTop w:val="0"/>
          <w:marBottom w:val="0"/>
          <w:divBdr>
            <w:top w:val="none" w:sz="0" w:space="0" w:color="auto"/>
            <w:left w:val="none" w:sz="0" w:space="0" w:color="auto"/>
            <w:bottom w:val="none" w:sz="0" w:space="0" w:color="auto"/>
            <w:right w:val="none" w:sz="0" w:space="0" w:color="auto"/>
          </w:divBdr>
        </w:div>
        <w:div w:id="257296947">
          <w:marLeft w:val="274"/>
          <w:marRight w:val="0"/>
          <w:marTop w:val="0"/>
          <w:marBottom w:val="0"/>
          <w:divBdr>
            <w:top w:val="none" w:sz="0" w:space="0" w:color="auto"/>
            <w:left w:val="none" w:sz="0" w:space="0" w:color="auto"/>
            <w:bottom w:val="none" w:sz="0" w:space="0" w:color="auto"/>
            <w:right w:val="none" w:sz="0" w:space="0" w:color="auto"/>
          </w:divBdr>
        </w:div>
        <w:div w:id="1596746313">
          <w:marLeft w:val="274"/>
          <w:marRight w:val="0"/>
          <w:marTop w:val="0"/>
          <w:marBottom w:val="0"/>
          <w:divBdr>
            <w:top w:val="none" w:sz="0" w:space="0" w:color="auto"/>
            <w:left w:val="none" w:sz="0" w:space="0" w:color="auto"/>
            <w:bottom w:val="none" w:sz="0" w:space="0" w:color="auto"/>
            <w:right w:val="none" w:sz="0" w:space="0" w:color="auto"/>
          </w:divBdr>
        </w:div>
        <w:div w:id="533349818">
          <w:marLeft w:val="274"/>
          <w:marRight w:val="0"/>
          <w:marTop w:val="0"/>
          <w:marBottom w:val="0"/>
          <w:divBdr>
            <w:top w:val="none" w:sz="0" w:space="0" w:color="auto"/>
            <w:left w:val="none" w:sz="0" w:space="0" w:color="auto"/>
            <w:bottom w:val="none" w:sz="0" w:space="0" w:color="auto"/>
            <w:right w:val="none" w:sz="0" w:space="0" w:color="auto"/>
          </w:divBdr>
        </w:div>
      </w:divsChild>
    </w:div>
    <w:div w:id="1372223344">
      <w:bodyDiv w:val="1"/>
      <w:marLeft w:val="0"/>
      <w:marRight w:val="0"/>
      <w:marTop w:val="0"/>
      <w:marBottom w:val="0"/>
      <w:divBdr>
        <w:top w:val="none" w:sz="0" w:space="0" w:color="auto"/>
        <w:left w:val="none" w:sz="0" w:space="0" w:color="auto"/>
        <w:bottom w:val="none" w:sz="0" w:space="0" w:color="auto"/>
        <w:right w:val="none" w:sz="0" w:space="0" w:color="auto"/>
      </w:divBdr>
    </w:div>
    <w:div w:id="1389837886">
      <w:bodyDiv w:val="1"/>
      <w:marLeft w:val="0"/>
      <w:marRight w:val="0"/>
      <w:marTop w:val="0"/>
      <w:marBottom w:val="0"/>
      <w:divBdr>
        <w:top w:val="none" w:sz="0" w:space="0" w:color="auto"/>
        <w:left w:val="none" w:sz="0" w:space="0" w:color="auto"/>
        <w:bottom w:val="none" w:sz="0" w:space="0" w:color="auto"/>
        <w:right w:val="none" w:sz="0" w:space="0" w:color="auto"/>
      </w:divBdr>
      <w:divsChild>
        <w:div w:id="1186823245">
          <w:marLeft w:val="446"/>
          <w:marRight w:val="0"/>
          <w:marTop w:val="240"/>
          <w:marBottom w:val="0"/>
          <w:divBdr>
            <w:top w:val="none" w:sz="0" w:space="0" w:color="auto"/>
            <w:left w:val="none" w:sz="0" w:space="0" w:color="auto"/>
            <w:bottom w:val="none" w:sz="0" w:space="0" w:color="auto"/>
            <w:right w:val="none" w:sz="0" w:space="0" w:color="auto"/>
          </w:divBdr>
        </w:div>
      </w:divsChild>
    </w:div>
    <w:div w:id="1494370381">
      <w:bodyDiv w:val="1"/>
      <w:marLeft w:val="0"/>
      <w:marRight w:val="0"/>
      <w:marTop w:val="0"/>
      <w:marBottom w:val="0"/>
      <w:divBdr>
        <w:top w:val="none" w:sz="0" w:space="0" w:color="auto"/>
        <w:left w:val="none" w:sz="0" w:space="0" w:color="auto"/>
        <w:bottom w:val="none" w:sz="0" w:space="0" w:color="auto"/>
        <w:right w:val="none" w:sz="0" w:space="0" w:color="auto"/>
      </w:divBdr>
      <w:divsChild>
        <w:div w:id="1564755651">
          <w:marLeft w:val="850"/>
          <w:marRight w:val="0"/>
          <w:marTop w:val="180"/>
          <w:marBottom w:val="0"/>
          <w:divBdr>
            <w:top w:val="none" w:sz="0" w:space="0" w:color="auto"/>
            <w:left w:val="none" w:sz="0" w:space="0" w:color="auto"/>
            <w:bottom w:val="none" w:sz="0" w:space="0" w:color="auto"/>
            <w:right w:val="none" w:sz="0" w:space="0" w:color="auto"/>
          </w:divBdr>
        </w:div>
        <w:div w:id="126626367">
          <w:marLeft w:val="850"/>
          <w:marRight w:val="0"/>
          <w:marTop w:val="180"/>
          <w:marBottom w:val="0"/>
          <w:divBdr>
            <w:top w:val="none" w:sz="0" w:space="0" w:color="auto"/>
            <w:left w:val="none" w:sz="0" w:space="0" w:color="auto"/>
            <w:bottom w:val="none" w:sz="0" w:space="0" w:color="auto"/>
            <w:right w:val="none" w:sz="0" w:space="0" w:color="auto"/>
          </w:divBdr>
        </w:div>
      </w:divsChild>
    </w:div>
    <w:div w:id="1516849220">
      <w:bodyDiv w:val="1"/>
      <w:marLeft w:val="0"/>
      <w:marRight w:val="0"/>
      <w:marTop w:val="0"/>
      <w:marBottom w:val="0"/>
      <w:divBdr>
        <w:top w:val="none" w:sz="0" w:space="0" w:color="auto"/>
        <w:left w:val="none" w:sz="0" w:space="0" w:color="auto"/>
        <w:bottom w:val="none" w:sz="0" w:space="0" w:color="auto"/>
        <w:right w:val="none" w:sz="0" w:space="0" w:color="auto"/>
      </w:divBdr>
    </w:div>
    <w:div w:id="1536195601">
      <w:bodyDiv w:val="1"/>
      <w:marLeft w:val="0"/>
      <w:marRight w:val="0"/>
      <w:marTop w:val="0"/>
      <w:marBottom w:val="0"/>
      <w:divBdr>
        <w:top w:val="none" w:sz="0" w:space="0" w:color="auto"/>
        <w:left w:val="none" w:sz="0" w:space="0" w:color="auto"/>
        <w:bottom w:val="none" w:sz="0" w:space="0" w:color="auto"/>
        <w:right w:val="none" w:sz="0" w:space="0" w:color="auto"/>
      </w:divBdr>
      <w:divsChild>
        <w:div w:id="1711979">
          <w:marLeft w:val="274"/>
          <w:marRight w:val="0"/>
          <w:marTop w:val="0"/>
          <w:marBottom w:val="0"/>
          <w:divBdr>
            <w:top w:val="none" w:sz="0" w:space="0" w:color="auto"/>
            <w:left w:val="none" w:sz="0" w:space="0" w:color="auto"/>
            <w:bottom w:val="none" w:sz="0" w:space="0" w:color="auto"/>
            <w:right w:val="none" w:sz="0" w:space="0" w:color="auto"/>
          </w:divBdr>
        </w:div>
        <w:div w:id="838038598">
          <w:marLeft w:val="274"/>
          <w:marRight w:val="0"/>
          <w:marTop w:val="0"/>
          <w:marBottom w:val="0"/>
          <w:divBdr>
            <w:top w:val="none" w:sz="0" w:space="0" w:color="auto"/>
            <w:left w:val="none" w:sz="0" w:space="0" w:color="auto"/>
            <w:bottom w:val="none" w:sz="0" w:space="0" w:color="auto"/>
            <w:right w:val="none" w:sz="0" w:space="0" w:color="auto"/>
          </w:divBdr>
        </w:div>
        <w:div w:id="1487667261">
          <w:marLeft w:val="274"/>
          <w:marRight w:val="0"/>
          <w:marTop w:val="0"/>
          <w:marBottom w:val="0"/>
          <w:divBdr>
            <w:top w:val="none" w:sz="0" w:space="0" w:color="auto"/>
            <w:left w:val="none" w:sz="0" w:space="0" w:color="auto"/>
            <w:bottom w:val="none" w:sz="0" w:space="0" w:color="auto"/>
            <w:right w:val="none" w:sz="0" w:space="0" w:color="auto"/>
          </w:divBdr>
        </w:div>
        <w:div w:id="1780416550">
          <w:marLeft w:val="274"/>
          <w:marRight w:val="0"/>
          <w:marTop w:val="0"/>
          <w:marBottom w:val="0"/>
          <w:divBdr>
            <w:top w:val="none" w:sz="0" w:space="0" w:color="auto"/>
            <w:left w:val="none" w:sz="0" w:space="0" w:color="auto"/>
            <w:bottom w:val="none" w:sz="0" w:space="0" w:color="auto"/>
            <w:right w:val="none" w:sz="0" w:space="0" w:color="auto"/>
          </w:divBdr>
        </w:div>
        <w:div w:id="1423574412">
          <w:marLeft w:val="274"/>
          <w:marRight w:val="0"/>
          <w:marTop w:val="0"/>
          <w:marBottom w:val="0"/>
          <w:divBdr>
            <w:top w:val="none" w:sz="0" w:space="0" w:color="auto"/>
            <w:left w:val="none" w:sz="0" w:space="0" w:color="auto"/>
            <w:bottom w:val="none" w:sz="0" w:space="0" w:color="auto"/>
            <w:right w:val="none" w:sz="0" w:space="0" w:color="auto"/>
          </w:divBdr>
        </w:div>
        <w:div w:id="971666870">
          <w:marLeft w:val="274"/>
          <w:marRight w:val="0"/>
          <w:marTop w:val="0"/>
          <w:marBottom w:val="0"/>
          <w:divBdr>
            <w:top w:val="none" w:sz="0" w:space="0" w:color="auto"/>
            <w:left w:val="none" w:sz="0" w:space="0" w:color="auto"/>
            <w:bottom w:val="none" w:sz="0" w:space="0" w:color="auto"/>
            <w:right w:val="none" w:sz="0" w:space="0" w:color="auto"/>
          </w:divBdr>
        </w:div>
        <w:div w:id="1614166682">
          <w:marLeft w:val="274"/>
          <w:marRight w:val="0"/>
          <w:marTop w:val="0"/>
          <w:marBottom w:val="0"/>
          <w:divBdr>
            <w:top w:val="none" w:sz="0" w:space="0" w:color="auto"/>
            <w:left w:val="none" w:sz="0" w:space="0" w:color="auto"/>
            <w:bottom w:val="none" w:sz="0" w:space="0" w:color="auto"/>
            <w:right w:val="none" w:sz="0" w:space="0" w:color="auto"/>
          </w:divBdr>
        </w:div>
      </w:divsChild>
    </w:div>
    <w:div w:id="1552962012">
      <w:bodyDiv w:val="1"/>
      <w:marLeft w:val="0"/>
      <w:marRight w:val="0"/>
      <w:marTop w:val="0"/>
      <w:marBottom w:val="0"/>
      <w:divBdr>
        <w:top w:val="none" w:sz="0" w:space="0" w:color="auto"/>
        <w:left w:val="none" w:sz="0" w:space="0" w:color="auto"/>
        <w:bottom w:val="none" w:sz="0" w:space="0" w:color="auto"/>
        <w:right w:val="none" w:sz="0" w:space="0" w:color="auto"/>
      </w:divBdr>
    </w:div>
    <w:div w:id="1556578047">
      <w:bodyDiv w:val="1"/>
      <w:marLeft w:val="0"/>
      <w:marRight w:val="0"/>
      <w:marTop w:val="0"/>
      <w:marBottom w:val="0"/>
      <w:divBdr>
        <w:top w:val="none" w:sz="0" w:space="0" w:color="auto"/>
        <w:left w:val="none" w:sz="0" w:space="0" w:color="auto"/>
        <w:bottom w:val="none" w:sz="0" w:space="0" w:color="auto"/>
        <w:right w:val="none" w:sz="0" w:space="0" w:color="auto"/>
      </w:divBdr>
    </w:div>
    <w:div w:id="1560287114">
      <w:bodyDiv w:val="1"/>
      <w:marLeft w:val="0"/>
      <w:marRight w:val="0"/>
      <w:marTop w:val="0"/>
      <w:marBottom w:val="0"/>
      <w:divBdr>
        <w:top w:val="none" w:sz="0" w:space="0" w:color="auto"/>
        <w:left w:val="none" w:sz="0" w:space="0" w:color="auto"/>
        <w:bottom w:val="none" w:sz="0" w:space="0" w:color="auto"/>
        <w:right w:val="none" w:sz="0" w:space="0" w:color="auto"/>
      </w:divBdr>
      <w:divsChild>
        <w:div w:id="1709917842">
          <w:marLeft w:val="274"/>
          <w:marRight w:val="0"/>
          <w:marTop w:val="0"/>
          <w:marBottom w:val="0"/>
          <w:divBdr>
            <w:top w:val="none" w:sz="0" w:space="0" w:color="auto"/>
            <w:left w:val="none" w:sz="0" w:space="0" w:color="auto"/>
            <w:bottom w:val="none" w:sz="0" w:space="0" w:color="auto"/>
            <w:right w:val="none" w:sz="0" w:space="0" w:color="auto"/>
          </w:divBdr>
        </w:div>
      </w:divsChild>
    </w:div>
    <w:div w:id="1561867243">
      <w:bodyDiv w:val="1"/>
      <w:marLeft w:val="0"/>
      <w:marRight w:val="0"/>
      <w:marTop w:val="0"/>
      <w:marBottom w:val="0"/>
      <w:divBdr>
        <w:top w:val="none" w:sz="0" w:space="0" w:color="auto"/>
        <w:left w:val="none" w:sz="0" w:space="0" w:color="auto"/>
        <w:bottom w:val="none" w:sz="0" w:space="0" w:color="auto"/>
        <w:right w:val="none" w:sz="0" w:space="0" w:color="auto"/>
      </w:divBdr>
    </w:div>
    <w:div w:id="1565025478">
      <w:bodyDiv w:val="1"/>
      <w:marLeft w:val="0"/>
      <w:marRight w:val="0"/>
      <w:marTop w:val="0"/>
      <w:marBottom w:val="0"/>
      <w:divBdr>
        <w:top w:val="none" w:sz="0" w:space="0" w:color="auto"/>
        <w:left w:val="none" w:sz="0" w:space="0" w:color="auto"/>
        <w:bottom w:val="none" w:sz="0" w:space="0" w:color="auto"/>
        <w:right w:val="none" w:sz="0" w:space="0" w:color="auto"/>
      </w:divBdr>
    </w:div>
    <w:div w:id="1621380692">
      <w:bodyDiv w:val="1"/>
      <w:marLeft w:val="0"/>
      <w:marRight w:val="0"/>
      <w:marTop w:val="0"/>
      <w:marBottom w:val="0"/>
      <w:divBdr>
        <w:top w:val="none" w:sz="0" w:space="0" w:color="auto"/>
        <w:left w:val="none" w:sz="0" w:space="0" w:color="auto"/>
        <w:bottom w:val="none" w:sz="0" w:space="0" w:color="auto"/>
        <w:right w:val="none" w:sz="0" w:space="0" w:color="auto"/>
      </w:divBdr>
      <w:divsChild>
        <w:div w:id="1203246458">
          <w:marLeft w:val="274"/>
          <w:marRight w:val="0"/>
          <w:marTop w:val="0"/>
          <w:marBottom w:val="0"/>
          <w:divBdr>
            <w:top w:val="none" w:sz="0" w:space="0" w:color="auto"/>
            <w:left w:val="none" w:sz="0" w:space="0" w:color="auto"/>
            <w:bottom w:val="none" w:sz="0" w:space="0" w:color="auto"/>
            <w:right w:val="none" w:sz="0" w:space="0" w:color="auto"/>
          </w:divBdr>
        </w:div>
        <w:div w:id="742145829">
          <w:marLeft w:val="274"/>
          <w:marRight w:val="0"/>
          <w:marTop w:val="0"/>
          <w:marBottom w:val="0"/>
          <w:divBdr>
            <w:top w:val="none" w:sz="0" w:space="0" w:color="auto"/>
            <w:left w:val="none" w:sz="0" w:space="0" w:color="auto"/>
            <w:bottom w:val="none" w:sz="0" w:space="0" w:color="auto"/>
            <w:right w:val="none" w:sz="0" w:space="0" w:color="auto"/>
          </w:divBdr>
        </w:div>
        <w:div w:id="1750229201">
          <w:marLeft w:val="274"/>
          <w:marRight w:val="0"/>
          <w:marTop w:val="0"/>
          <w:marBottom w:val="0"/>
          <w:divBdr>
            <w:top w:val="none" w:sz="0" w:space="0" w:color="auto"/>
            <w:left w:val="none" w:sz="0" w:space="0" w:color="auto"/>
            <w:bottom w:val="none" w:sz="0" w:space="0" w:color="auto"/>
            <w:right w:val="none" w:sz="0" w:space="0" w:color="auto"/>
          </w:divBdr>
        </w:div>
        <w:div w:id="1736052679">
          <w:marLeft w:val="274"/>
          <w:marRight w:val="0"/>
          <w:marTop w:val="0"/>
          <w:marBottom w:val="0"/>
          <w:divBdr>
            <w:top w:val="none" w:sz="0" w:space="0" w:color="auto"/>
            <w:left w:val="none" w:sz="0" w:space="0" w:color="auto"/>
            <w:bottom w:val="none" w:sz="0" w:space="0" w:color="auto"/>
            <w:right w:val="none" w:sz="0" w:space="0" w:color="auto"/>
          </w:divBdr>
        </w:div>
        <w:div w:id="1387295330">
          <w:marLeft w:val="274"/>
          <w:marRight w:val="0"/>
          <w:marTop w:val="0"/>
          <w:marBottom w:val="0"/>
          <w:divBdr>
            <w:top w:val="none" w:sz="0" w:space="0" w:color="auto"/>
            <w:left w:val="none" w:sz="0" w:space="0" w:color="auto"/>
            <w:bottom w:val="none" w:sz="0" w:space="0" w:color="auto"/>
            <w:right w:val="none" w:sz="0" w:space="0" w:color="auto"/>
          </w:divBdr>
        </w:div>
        <w:div w:id="1888756332">
          <w:marLeft w:val="274"/>
          <w:marRight w:val="0"/>
          <w:marTop w:val="0"/>
          <w:marBottom w:val="0"/>
          <w:divBdr>
            <w:top w:val="none" w:sz="0" w:space="0" w:color="auto"/>
            <w:left w:val="none" w:sz="0" w:space="0" w:color="auto"/>
            <w:bottom w:val="none" w:sz="0" w:space="0" w:color="auto"/>
            <w:right w:val="none" w:sz="0" w:space="0" w:color="auto"/>
          </w:divBdr>
        </w:div>
        <w:div w:id="2076704898">
          <w:marLeft w:val="274"/>
          <w:marRight w:val="0"/>
          <w:marTop w:val="0"/>
          <w:marBottom w:val="0"/>
          <w:divBdr>
            <w:top w:val="none" w:sz="0" w:space="0" w:color="auto"/>
            <w:left w:val="none" w:sz="0" w:space="0" w:color="auto"/>
            <w:bottom w:val="none" w:sz="0" w:space="0" w:color="auto"/>
            <w:right w:val="none" w:sz="0" w:space="0" w:color="auto"/>
          </w:divBdr>
        </w:div>
        <w:div w:id="1369331644">
          <w:marLeft w:val="274"/>
          <w:marRight w:val="0"/>
          <w:marTop w:val="0"/>
          <w:marBottom w:val="0"/>
          <w:divBdr>
            <w:top w:val="none" w:sz="0" w:space="0" w:color="auto"/>
            <w:left w:val="none" w:sz="0" w:space="0" w:color="auto"/>
            <w:bottom w:val="none" w:sz="0" w:space="0" w:color="auto"/>
            <w:right w:val="none" w:sz="0" w:space="0" w:color="auto"/>
          </w:divBdr>
        </w:div>
        <w:div w:id="1181310301">
          <w:marLeft w:val="274"/>
          <w:marRight w:val="0"/>
          <w:marTop w:val="0"/>
          <w:marBottom w:val="0"/>
          <w:divBdr>
            <w:top w:val="none" w:sz="0" w:space="0" w:color="auto"/>
            <w:left w:val="none" w:sz="0" w:space="0" w:color="auto"/>
            <w:bottom w:val="none" w:sz="0" w:space="0" w:color="auto"/>
            <w:right w:val="none" w:sz="0" w:space="0" w:color="auto"/>
          </w:divBdr>
        </w:div>
        <w:div w:id="1232738828">
          <w:marLeft w:val="274"/>
          <w:marRight w:val="0"/>
          <w:marTop w:val="0"/>
          <w:marBottom w:val="0"/>
          <w:divBdr>
            <w:top w:val="none" w:sz="0" w:space="0" w:color="auto"/>
            <w:left w:val="none" w:sz="0" w:space="0" w:color="auto"/>
            <w:bottom w:val="none" w:sz="0" w:space="0" w:color="auto"/>
            <w:right w:val="none" w:sz="0" w:space="0" w:color="auto"/>
          </w:divBdr>
        </w:div>
        <w:div w:id="648443142">
          <w:marLeft w:val="274"/>
          <w:marRight w:val="0"/>
          <w:marTop w:val="0"/>
          <w:marBottom w:val="0"/>
          <w:divBdr>
            <w:top w:val="none" w:sz="0" w:space="0" w:color="auto"/>
            <w:left w:val="none" w:sz="0" w:space="0" w:color="auto"/>
            <w:bottom w:val="none" w:sz="0" w:space="0" w:color="auto"/>
            <w:right w:val="none" w:sz="0" w:space="0" w:color="auto"/>
          </w:divBdr>
        </w:div>
        <w:div w:id="529531253">
          <w:marLeft w:val="274"/>
          <w:marRight w:val="0"/>
          <w:marTop w:val="0"/>
          <w:marBottom w:val="0"/>
          <w:divBdr>
            <w:top w:val="none" w:sz="0" w:space="0" w:color="auto"/>
            <w:left w:val="none" w:sz="0" w:space="0" w:color="auto"/>
            <w:bottom w:val="none" w:sz="0" w:space="0" w:color="auto"/>
            <w:right w:val="none" w:sz="0" w:space="0" w:color="auto"/>
          </w:divBdr>
        </w:div>
      </w:divsChild>
    </w:div>
    <w:div w:id="1622374929">
      <w:bodyDiv w:val="1"/>
      <w:marLeft w:val="0"/>
      <w:marRight w:val="0"/>
      <w:marTop w:val="0"/>
      <w:marBottom w:val="0"/>
      <w:divBdr>
        <w:top w:val="none" w:sz="0" w:space="0" w:color="auto"/>
        <w:left w:val="none" w:sz="0" w:space="0" w:color="auto"/>
        <w:bottom w:val="none" w:sz="0" w:space="0" w:color="auto"/>
        <w:right w:val="none" w:sz="0" w:space="0" w:color="auto"/>
      </w:divBdr>
      <w:divsChild>
        <w:div w:id="207958639">
          <w:marLeft w:val="446"/>
          <w:marRight w:val="0"/>
          <w:marTop w:val="240"/>
          <w:marBottom w:val="0"/>
          <w:divBdr>
            <w:top w:val="none" w:sz="0" w:space="0" w:color="auto"/>
            <w:left w:val="none" w:sz="0" w:space="0" w:color="auto"/>
            <w:bottom w:val="none" w:sz="0" w:space="0" w:color="auto"/>
            <w:right w:val="none" w:sz="0" w:space="0" w:color="auto"/>
          </w:divBdr>
        </w:div>
      </w:divsChild>
    </w:div>
    <w:div w:id="1740247193">
      <w:bodyDiv w:val="1"/>
      <w:marLeft w:val="0"/>
      <w:marRight w:val="0"/>
      <w:marTop w:val="0"/>
      <w:marBottom w:val="0"/>
      <w:divBdr>
        <w:top w:val="none" w:sz="0" w:space="0" w:color="auto"/>
        <w:left w:val="none" w:sz="0" w:space="0" w:color="auto"/>
        <w:bottom w:val="none" w:sz="0" w:space="0" w:color="auto"/>
        <w:right w:val="none" w:sz="0" w:space="0" w:color="auto"/>
      </w:divBdr>
      <w:divsChild>
        <w:div w:id="1461680019">
          <w:marLeft w:val="677"/>
          <w:marRight w:val="0"/>
          <w:marTop w:val="180"/>
          <w:marBottom w:val="0"/>
          <w:divBdr>
            <w:top w:val="none" w:sz="0" w:space="0" w:color="auto"/>
            <w:left w:val="none" w:sz="0" w:space="0" w:color="auto"/>
            <w:bottom w:val="none" w:sz="0" w:space="0" w:color="auto"/>
            <w:right w:val="none" w:sz="0" w:space="0" w:color="auto"/>
          </w:divBdr>
        </w:div>
        <w:div w:id="1090345608">
          <w:marLeft w:val="677"/>
          <w:marRight w:val="0"/>
          <w:marTop w:val="180"/>
          <w:marBottom w:val="0"/>
          <w:divBdr>
            <w:top w:val="none" w:sz="0" w:space="0" w:color="auto"/>
            <w:left w:val="none" w:sz="0" w:space="0" w:color="auto"/>
            <w:bottom w:val="none" w:sz="0" w:space="0" w:color="auto"/>
            <w:right w:val="none" w:sz="0" w:space="0" w:color="auto"/>
          </w:divBdr>
        </w:div>
        <w:div w:id="2028023674">
          <w:marLeft w:val="677"/>
          <w:marRight w:val="0"/>
          <w:marTop w:val="180"/>
          <w:marBottom w:val="0"/>
          <w:divBdr>
            <w:top w:val="none" w:sz="0" w:space="0" w:color="auto"/>
            <w:left w:val="none" w:sz="0" w:space="0" w:color="auto"/>
            <w:bottom w:val="none" w:sz="0" w:space="0" w:color="auto"/>
            <w:right w:val="none" w:sz="0" w:space="0" w:color="auto"/>
          </w:divBdr>
        </w:div>
      </w:divsChild>
    </w:div>
    <w:div w:id="1781022960">
      <w:bodyDiv w:val="1"/>
      <w:marLeft w:val="0"/>
      <w:marRight w:val="0"/>
      <w:marTop w:val="0"/>
      <w:marBottom w:val="0"/>
      <w:divBdr>
        <w:top w:val="none" w:sz="0" w:space="0" w:color="auto"/>
        <w:left w:val="none" w:sz="0" w:space="0" w:color="auto"/>
        <w:bottom w:val="none" w:sz="0" w:space="0" w:color="auto"/>
        <w:right w:val="none" w:sz="0" w:space="0" w:color="auto"/>
      </w:divBdr>
      <w:divsChild>
        <w:div w:id="1518422981">
          <w:marLeft w:val="446"/>
          <w:marRight w:val="0"/>
          <w:marTop w:val="240"/>
          <w:marBottom w:val="0"/>
          <w:divBdr>
            <w:top w:val="none" w:sz="0" w:space="0" w:color="auto"/>
            <w:left w:val="none" w:sz="0" w:space="0" w:color="auto"/>
            <w:bottom w:val="none" w:sz="0" w:space="0" w:color="auto"/>
            <w:right w:val="none" w:sz="0" w:space="0" w:color="auto"/>
          </w:divBdr>
        </w:div>
      </w:divsChild>
    </w:div>
    <w:div w:id="1906255162">
      <w:bodyDiv w:val="1"/>
      <w:marLeft w:val="0"/>
      <w:marRight w:val="0"/>
      <w:marTop w:val="0"/>
      <w:marBottom w:val="0"/>
      <w:divBdr>
        <w:top w:val="none" w:sz="0" w:space="0" w:color="auto"/>
        <w:left w:val="none" w:sz="0" w:space="0" w:color="auto"/>
        <w:bottom w:val="none" w:sz="0" w:space="0" w:color="auto"/>
        <w:right w:val="none" w:sz="0" w:space="0" w:color="auto"/>
      </w:divBdr>
      <w:divsChild>
        <w:div w:id="753208251">
          <w:marLeft w:val="274"/>
          <w:marRight w:val="0"/>
          <w:marTop w:val="0"/>
          <w:marBottom w:val="0"/>
          <w:divBdr>
            <w:top w:val="none" w:sz="0" w:space="0" w:color="auto"/>
            <w:left w:val="none" w:sz="0" w:space="0" w:color="auto"/>
            <w:bottom w:val="none" w:sz="0" w:space="0" w:color="auto"/>
            <w:right w:val="none" w:sz="0" w:space="0" w:color="auto"/>
          </w:divBdr>
        </w:div>
        <w:div w:id="55863329">
          <w:marLeft w:val="274"/>
          <w:marRight w:val="0"/>
          <w:marTop w:val="0"/>
          <w:marBottom w:val="0"/>
          <w:divBdr>
            <w:top w:val="none" w:sz="0" w:space="0" w:color="auto"/>
            <w:left w:val="none" w:sz="0" w:space="0" w:color="auto"/>
            <w:bottom w:val="none" w:sz="0" w:space="0" w:color="auto"/>
            <w:right w:val="none" w:sz="0" w:space="0" w:color="auto"/>
          </w:divBdr>
        </w:div>
      </w:divsChild>
    </w:div>
    <w:div w:id="1928346578">
      <w:bodyDiv w:val="1"/>
      <w:marLeft w:val="0"/>
      <w:marRight w:val="0"/>
      <w:marTop w:val="0"/>
      <w:marBottom w:val="0"/>
      <w:divBdr>
        <w:top w:val="none" w:sz="0" w:space="0" w:color="auto"/>
        <w:left w:val="none" w:sz="0" w:space="0" w:color="auto"/>
        <w:bottom w:val="none" w:sz="0" w:space="0" w:color="auto"/>
        <w:right w:val="none" w:sz="0" w:space="0" w:color="auto"/>
      </w:divBdr>
      <w:divsChild>
        <w:div w:id="1381133010">
          <w:marLeft w:val="734"/>
          <w:marRight w:val="0"/>
          <w:marTop w:val="120"/>
          <w:marBottom w:val="0"/>
          <w:divBdr>
            <w:top w:val="none" w:sz="0" w:space="0" w:color="auto"/>
            <w:left w:val="none" w:sz="0" w:space="0" w:color="auto"/>
            <w:bottom w:val="none" w:sz="0" w:space="0" w:color="auto"/>
            <w:right w:val="none" w:sz="0" w:space="0" w:color="auto"/>
          </w:divBdr>
        </w:div>
        <w:div w:id="351535474">
          <w:marLeft w:val="734"/>
          <w:marRight w:val="0"/>
          <w:marTop w:val="120"/>
          <w:marBottom w:val="0"/>
          <w:divBdr>
            <w:top w:val="none" w:sz="0" w:space="0" w:color="auto"/>
            <w:left w:val="none" w:sz="0" w:space="0" w:color="auto"/>
            <w:bottom w:val="none" w:sz="0" w:space="0" w:color="auto"/>
            <w:right w:val="none" w:sz="0" w:space="0" w:color="auto"/>
          </w:divBdr>
        </w:div>
      </w:divsChild>
    </w:div>
    <w:div w:id="1933394810">
      <w:bodyDiv w:val="1"/>
      <w:marLeft w:val="0"/>
      <w:marRight w:val="0"/>
      <w:marTop w:val="0"/>
      <w:marBottom w:val="0"/>
      <w:divBdr>
        <w:top w:val="none" w:sz="0" w:space="0" w:color="auto"/>
        <w:left w:val="none" w:sz="0" w:space="0" w:color="auto"/>
        <w:bottom w:val="none" w:sz="0" w:space="0" w:color="auto"/>
        <w:right w:val="none" w:sz="0" w:space="0" w:color="auto"/>
      </w:divBdr>
      <w:divsChild>
        <w:div w:id="1836411397">
          <w:marLeft w:val="446"/>
          <w:marRight w:val="0"/>
          <w:marTop w:val="240"/>
          <w:marBottom w:val="0"/>
          <w:divBdr>
            <w:top w:val="none" w:sz="0" w:space="0" w:color="auto"/>
            <w:left w:val="none" w:sz="0" w:space="0" w:color="auto"/>
            <w:bottom w:val="none" w:sz="0" w:space="0" w:color="auto"/>
            <w:right w:val="none" w:sz="0" w:space="0" w:color="auto"/>
          </w:divBdr>
        </w:div>
        <w:div w:id="603459775">
          <w:marLeft w:val="446"/>
          <w:marRight w:val="0"/>
          <w:marTop w:val="240"/>
          <w:marBottom w:val="0"/>
          <w:divBdr>
            <w:top w:val="none" w:sz="0" w:space="0" w:color="auto"/>
            <w:left w:val="none" w:sz="0" w:space="0" w:color="auto"/>
            <w:bottom w:val="none" w:sz="0" w:space="0" w:color="auto"/>
            <w:right w:val="none" w:sz="0" w:space="0" w:color="auto"/>
          </w:divBdr>
        </w:div>
      </w:divsChild>
    </w:div>
    <w:div w:id="1968969512">
      <w:bodyDiv w:val="1"/>
      <w:marLeft w:val="0"/>
      <w:marRight w:val="0"/>
      <w:marTop w:val="0"/>
      <w:marBottom w:val="0"/>
      <w:divBdr>
        <w:top w:val="none" w:sz="0" w:space="0" w:color="auto"/>
        <w:left w:val="none" w:sz="0" w:space="0" w:color="auto"/>
        <w:bottom w:val="none" w:sz="0" w:space="0" w:color="auto"/>
        <w:right w:val="none" w:sz="0" w:space="0" w:color="auto"/>
      </w:divBdr>
      <w:divsChild>
        <w:div w:id="1314336948">
          <w:marLeft w:val="274"/>
          <w:marRight w:val="0"/>
          <w:marTop w:val="0"/>
          <w:marBottom w:val="0"/>
          <w:divBdr>
            <w:top w:val="none" w:sz="0" w:space="0" w:color="auto"/>
            <w:left w:val="none" w:sz="0" w:space="0" w:color="auto"/>
            <w:bottom w:val="none" w:sz="0" w:space="0" w:color="auto"/>
            <w:right w:val="none" w:sz="0" w:space="0" w:color="auto"/>
          </w:divBdr>
        </w:div>
      </w:divsChild>
    </w:div>
    <w:div w:id="1999570391">
      <w:bodyDiv w:val="1"/>
      <w:marLeft w:val="0"/>
      <w:marRight w:val="0"/>
      <w:marTop w:val="0"/>
      <w:marBottom w:val="0"/>
      <w:divBdr>
        <w:top w:val="none" w:sz="0" w:space="0" w:color="auto"/>
        <w:left w:val="none" w:sz="0" w:space="0" w:color="auto"/>
        <w:bottom w:val="none" w:sz="0" w:space="0" w:color="auto"/>
        <w:right w:val="none" w:sz="0" w:space="0" w:color="auto"/>
      </w:divBdr>
    </w:div>
    <w:div w:id="2124883154">
      <w:bodyDiv w:val="1"/>
      <w:marLeft w:val="0"/>
      <w:marRight w:val="0"/>
      <w:marTop w:val="0"/>
      <w:marBottom w:val="0"/>
      <w:divBdr>
        <w:top w:val="none" w:sz="0" w:space="0" w:color="auto"/>
        <w:left w:val="none" w:sz="0" w:space="0" w:color="auto"/>
        <w:bottom w:val="none" w:sz="0" w:space="0" w:color="auto"/>
        <w:right w:val="none" w:sz="0" w:space="0" w:color="auto"/>
      </w:divBdr>
    </w:div>
    <w:div w:id="2135325568">
      <w:bodyDiv w:val="1"/>
      <w:marLeft w:val="0"/>
      <w:marRight w:val="0"/>
      <w:marTop w:val="0"/>
      <w:marBottom w:val="0"/>
      <w:divBdr>
        <w:top w:val="none" w:sz="0" w:space="0" w:color="auto"/>
        <w:left w:val="none" w:sz="0" w:space="0" w:color="auto"/>
        <w:bottom w:val="none" w:sz="0" w:space="0" w:color="auto"/>
        <w:right w:val="none" w:sz="0" w:space="0" w:color="auto"/>
      </w:divBdr>
    </w:div>
    <w:div w:id="21427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ataraku.metro.tokyo.lg.jp/plan/kasuharashishin0612.pdf" TargetMode="External"/><Relationship Id="rId4" Type="http://schemas.openxmlformats.org/officeDocument/2006/relationships/settings" Target="settings.xml"/><Relationship Id="rId9" Type="http://schemas.openxmlformats.org/officeDocument/2006/relationships/hyperlink" Target="https://www.hataraku.metro.tokyo.lg.jp/plan/kasuharashishin061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58E3-7782-4C10-B6D4-8F09A40A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2357</Words>
  <Characters>13440</Characters>
  <Application>Microsoft Office Word</Application>
  <DocSecurity>0</DocSecurity>
  <Lines>112</Lines>
  <Paragraphs>31</Paragraphs>
  <ScaleCrop>false</ScaleCrop>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2025-02-28T06:21:00Z</dcterms:created>
  <dcterms:modified xsi:type="dcterms:W3CDTF">2025-02-28T06:21:00Z</dcterms:modified>
</cp:coreProperties>
</file>