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70" w:rsidRPr="00153770" w:rsidRDefault="002B4830" w:rsidP="00D434AE">
      <w:pPr>
        <w:rPr>
          <w:rFonts w:ascii="ＭＳ 明朝" w:eastAsia="ＭＳ 明朝" w:hAnsi="ＭＳ 明朝" w:cs="Arial" w:hint="eastAsia"/>
          <w:sz w:val="22"/>
        </w:rPr>
      </w:pPr>
      <w:r>
        <w:rPr>
          <w:rFonts w:ascii="ＭＳ 明朝" w:eastAsia="ＭＳ 明朝" w:hAnsi="ＭＳ 明朝" w:cs="Arial" w:hint="eastAsia"/>
          <w:sz w:val="22"/>
        </w:rPr>
        <w:t>（申請の手引きP9～11抜粋</w:t>
      </w:r>
      <w:r>
        <w:rPr>
          <w:rFonts w:ascii="ＭＳ 明朝" w:eastAsia="ＭＳ 明朝" w:hAnsi="ＭＳ 明朝" w:cs="Arial"/>
          <w:sz w:val="22"/>
        </w:rPr>
        <w:t>）</w:t>
      </w:r>
      <w:r w:rsidR="00153770" w:rsidRPr="00153770">
        <w:rPr>
          <w:rFonts w:ascii="ＭＳ 明朝" w:eastAsia="ＭＳ 明朝" w:hAnsi="ＭＳ 明朝" w:cs="Arial"/>
          <w:b/>
          <w:noProof/>
          <w:sz w:val="28"/>
        </w:rPr>
        <mc:AlternateContent>
          <mc:Choice Requires="wps">
            <w:drawing>
              <wp:anchor distT="0" distB="0" distL="114300" distR="114300" simplePos="0" relativeHeight="251659264" behindDoc="0" locked="0" layoutInCell="1" hidden="0" allowOverlap="1" wp14:anchorId="230D5A4F" wp14:editId="524E5247">
                <wp:simplePos x="0" y="0"/>
                <wp:positionH relativeFrom="margin">
                  <wp:align>left</wp:align>
                </wp:positionH>
                <wp:positionV relativeFrom="paragraph">
                  <wp:posOffset>225425</wp:posOffset>
                </wp:positionV>
                <wp:extent cx="5440680" cy="381000"/>
                <wp:effectExtent l="0" t="0" r="7620" b="0"/>
                <wp:wrapNone/>
                <wp:docPr id="1190" name="shape1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381000"/>
                        </a:xfrm>
                        <a:prstGeom prst="roundRect">
                          <a:avLst>
                            <a:gd name="adj" fmla="val 16667"/>
                          </a:avLst>
                        </a:prstGeom>
                        <a:solidFill>
                          <a:srgbClr val="4F81BD">
                            <a:lumMod val="40000"/>
                            <a:lumOff val="60000"/>
                          </a:srgbClr>
                        </a:solidFill>
                        <a:ln w="25400">
                          <a:noFill/>
                        </a:ln>
                        <a:effectLst/>
                      </wps:spPr>
                      <wps:txbx>
                        <w:txbxContent>
                          <w:p w:rsidR="00153770" w:rsidRPr="00153770" w:rsidRDefault="00153770" w:rsidP="00153770">
                            <w:pPr>
                              <w:jc w:val="left"/>
                              <w:rPr>
                                <w:rFonts w:ascii="ＭＳ ゴシック" w:eastAsia="ＭＳ ゴシック" w:hAnsi="ＭＳ ゴシック"/>
                                <w:b/>
                                <w:color w:val="000000"/>
                                <w:sz w:val="22"/>
                              </w:rPr>
                            </w:pPr>
                            <w:r w:rsidRPr="00153770">
                              <w:rPr>
                                <w:rFonts w:ascii="ＭＳ ゴシック" w:eastAsia="ＭＳ ゴシック" w:hAnsi="ＭＳ ゴシック" w:hint="eastAsia"/>
                                <w:b/>
                                <w:color w:val="000000"/>
                                <w:sz w:val="22"/>
                              </w:rPr>
                              <w:t>１０</w:t>
                            </w:r>
                            <w:r w:rsidRPr="00153770">
                              <w:rPr>
                                <w:rFonts w:ascii="ＭＳ ゴシック" w:eastAsia="ＭＳ ゴシック" w:hAnsi="ＭＳ ゴシック"/>
                                <w:b/>
                                <w:color w:val="000000"/>
                                <w:sz w:val="22"/>
                              </w:rPr>
                              <w:t xml:space="preserve">　</w:t>
                            </w:r>
                            <w:r w:rsidRPr="00153770">
                              <w:rPr>
                                <w:rFonts w:ascii="ＭＳ ゴシック" w:eastAsia="ＭＳ ゴシック" w:hAnsi="ＭＳ ゴシック" w:hint="eastAsia"/>
                                <w:b/>
                                <w:color w:val="000000"/>
                                <w:sz w:val="22"/>
                              </w:rPr>
                              <w:t>非常時における雇用環境整備計画書の作成</w:t>
                            </w:r>
                          </w:p>
                        </w:txbxContent>
                      </wps:txbx>
                      <wps:bodyPr rot="0"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230D5A4F" id="shape1066" o:spid="_x0000_s1026" style="position:absolute;left:0;text-align:left;margin-left:0;margin-top:17.75pt;width:428.4pt;height:3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7VHAIAACwEAAAOAAAAZHJzL2Uyb0RvYy54bWysU9uO0zAQfUfiHyy/0ySlzXajpiugKkJa&#10;YMXCB7i20wRsj7HdJsvXM3bSUuAN8WJ5Lj4zc+Z4fTdoRU7S+Q5MTYtZTok0HERnDjX98nn3YkWJ&#10;D8wIpsDImj5JT+82z5+te1vJObSghHQEQYyvelvTNgRbZZnnrdTMz8BKg8EGnGYBTXfIhGM9omuV&#10;zfO8zHpwwjrg0nv0bscg3ST8ppE8fGwaLwNRNcXeQjpdOvfxzDZrVh0cs23HpzbYP3ShWWew6AVq&#10;ywIjR9f9BaU77sBDE2YcdAZN03GZZsBpivyPaR5bZmWaBcnx9kKT/3+w/MPpwZFO4O6KWyTIMI1b&#10;8rFwkZdl5Ke3vsK0R/vg4oTe3gP/5jGQ/RaJhp9yhsbpmIvzkSGR/XQhWw6BcHQuF4u8XGFJjrGX&#10;qyLP0zYyVp1fW+fDWwmaxEtNHRyN+IQbTUSz070PiXExNc3EV0oarXB/J6ZIUZblTewfEadkvJ0x&#10;0ySgOrHrlEqGO+zfKEfwaU0Xu1XxepvqqKN+D2JyY4+TZNCNwhrd5dmN+H6ESVX9Nb4ypK/pfLlA&#10;hFjPQKw8tqdM9MgkV5zqTO3IZuQ1DPsBvfG6B/GEG3MwShm/Hl5acD8o6VHGuLvvR+YkJeqdQZ3c&#10;Fkgz6j4Zi+XNHA13HdlfR5jhCFVTHtzU5KtjgKa7tDRWn1aPkkxzTt8nav7aTlm/PvnmJwAAAP//&#10;AwBQSwMEFAAGAAgAAAAhAPHsw3fdAAAABgEAAA8AAABkcnMvZG93bnJldi54bWxMj81KxEAQhO+C&#10;7zC04M2dbCQhxkwWEUVRWDCrB2+zmTaJZnpCZvLj29ue9FhdTdVXxW61vZhx9J0jBdtNBAKpdqaj&#10;RsHr4f4iA+GDJqN7R6jgGz3sytOTQufGLfSCcxUawSHkc62gDWHIpfR1i1b7jRuQ2Ptwo9WB5dhI&#10;M+qFw20v4yhKpdUdcUOrB7xtsf6qJqvg8LBP35/j7dv89NnES3+XVY+TV+r8bL25BhFwDX/P8IvP&#10;6FAy09FNZLzoFfCQoOAySUCwmyUpDzkquOKDLAv5H7/8AQAA//8DAFBLAQItABQABgAIAAAAIQC2&#10;gziS/gAAAOEBAAATAAAAAAAAAAAAAAAAAAAAAABbQ29udGVudF9UeXBlc10ueG1sUEsBAi0AFAAG&#10;AAgAAAAhADj9If/WAAAAlAEAAAsAAAAAAAAAAAAAAAAALwEAAF9yZWxzLy5yZWxzUEsBAi0AFAAG&#10;AAgAAAAhAKrEbtUcAgAALAQAAA4AAAAAAAAAAAAAAAAALgIAAGRycy9lMm9Eb2MueG1sUEsBAi0A&#10;FAAGAAgAAAAhAPHsw3fdAAAABgEAAA8AAAAAAAAAAAAAAAAAdgQAAGRycy9kb3ducmV2LnhtbFBL&#10;BQYAAAAABAAEAPMAAACABQAAAAA=&#10;" fillcolor="#b9cde5" stroked="f" strokeweight="2pt">
                <v:path arrowok="t"/>
                <v:textbox>
                  <w:txbxContent>
                    <w:p w:rsidR="00153770" w:rsidRPr="00153770" w:rsidRDefault="00153770" w:rsidP="00153770">
                      <w:pPr>
                        <w:jc w:val="left"/>
                        <w:rPr>
                          <w:rFonts w:ascii="ＭＳ ゴシック" w:eastAsia="ＭＳ ゴシック" w:hAnsi="ＭＳ ゴシック"/>
                          <w:b/>
                          <w:color w:val="000000"/>
                          <w:sz w:val="22"/>
                        </w:rPr>
                      </w:pPr>
                      <w:r w:rsidRPr="00153770">
                        <w:rPr>
                          <w:rFonts w:ascii="ＭＳ ゴシック" w:eastAsia="ＭＳ ゴシック" w:hAnsi="ＭＳ ゴシック" w:hint="eastAsia"/>
                          <w:b/>
                          <w:color w:val="000000"/>
                          <w:sz w:val="22"/>
                        </w:rPr>
                        <w:t>１０</w:t>
                      </w:r>
                      <w:r w:rsidRPr="00153770">
                        <w:rPr>
                          <w:rFonts w:ascii="ＭＳ ゴシック" w:eastAsia="ＭＳ ゴシック" w:hAnsi="ＭＳ ゴシック"/>
                          <w:b/>
                          <w:color w:val="000000"/>
                          <w:sz w:val="22"/>
                        </w:rPr>
                        <w:t xml:space="preserve">　</w:t>
                      </w:r>
                      <w:r w:rsidRPr="00153770">
                        <w:rPr>
                          <w:rFonts w:ascii="ＭＳ ゴシック" w:eastAsia="ＭＳ ゴシック" w:hAnsi="ＭＳ ゴシック" w:hint="eastAsia"/>
                          <w:b/>
                          <w:color w:val="000000"/>
                          <w:sz w:val="22"/>
                        </w:rPr>
                        <w:t>非常時における雇用環境整備計画書の作成</w:t>
                      </w:r>
                    </w:p>
                  </w:txbxContent>
                </v:textbox>
                <w10:wrap anchorx="margin"/>
              </v:roundrect>
            </w:pict>
          </mc:Fallback>
        </mc:AlternateContent>
      </w:r>
    </w:p>
    <w:p w:rsidR="00153770" w:rsidRPr="00153770" w:rsidRDefault="00153770" w:rsidP="00153770">
      <w:pPr>
        <w:ind w:firstLineChars="100" w:firstLine="220"/>
        <w:rPr>
          <w:rFonts w:ascii="ＭＳ 明朝" w:eastAsia="ＭＳ 明朝" w:hAnsi="ＭＳ 明朝" w:cs="Arial"/>
          <w:sz w:val="22"/>
        </w:rPr>
      </w:pPr>
    </w:p>
    <w:p w:rsidR="00153770" w:rsidRPr="00153770" w:rsidRDefault="00153770" w:rsidP="00153770">
      <w:pPr>
        <w:ind w:firstLineChars="127" w:firstLine="280"/>
        <w:rPr>
          <w:rFonts w:ascii="ＭＳ 明朝" w:eastAsia="ＭＳ 明朝" w:hAnsi="ＭＳ 明朝" w:cs="Arial"/>
          <w:b/>
          <w:color w:val="FF0000"/>
          <w:sz w:val="22"/>
        </w:rPr>
      </w:pPr>
    </w:p>
    <w:p w:rsidR="00153770" w:rsidRPr="00153770" w:rsidRDefault="00153770" w:rsidP="00153770">
      <w:pPr>
        <w:ind w:leftChars="267" w:left="561" w:firstLineChars="63" w:firstLine="139"/>
        <w:rPr>
          <w:rFonts w:ascii="ＭＳ 明朝" w:eastAsia="ＭＳ 明朝" w:hAnsi="ＭＳ 明朝" w:cs="Arial"/>
          <w:sz w:val="22"/>
        </w:rPr>
      </w:pPr>
    </w:p>
    <w:p w:rsidR="00153770" w:rsidRPr="00153770" w:rsidRDefault="00153770" w:rsidP="00153770">
      <w:pPr>
        <w:ind w:leftChars="267" w:left="561" w:firstLineChars="63" w:firstLine="139"/>
        <w:rPr>
          <w:rFonts w:ascii="ＭＳ 明朝" w:eastAsia="ＭＳ 明朝" w:hAnsi="ＭＳ 明朝" w:cs="Arial"/>
          <w:sz w:val="22"/>
        </w:rPr>
      </w:pPr>
      <w:r w:rsidRPr="00153770">
        <w:rPr>
          <w:rFonts w:ascii="ＭＳ 明朝" w:eastAsia="ＭＳ 明朝" w:hAnsi="ＭＳ 明朝" w:cs="Arial"/>
          <w:sz w:val="22"/>
        </w:rPr>
        <w:t>各事業所において、災害時や感染症発生時など非常時における事業継続のため、現状を分析・課題を把握し、具体的な取組計画及び取組スケジュールを作成してください。</w:t>
      </w:r>
      <w:bookmarkStart w:id="0" w:name="_GoBack"/>
      <w:bookmarkEnd w:id="0"/>
    </w:p>
    <w:p w:rsidR="00153770" w:rsidRPr="00153770" w:rsidRDefault="00153770" w:rsidP="00153770">
      <w:pPr>
        <w:ind w:firstLineChars="100" w:firstLine="220"/>
        <w:rPr>
          <w:rFonts w:ascii="ＭＳ 明朝" w:eastAsia="ＭＳ 明朝" w:hAnsi="ＭＳ 明朝" w:cs="Arial"/>
          <w:sz w:val="22"/>
        </w:rPr>
      </w:pPr>
      <w:r w:rsidRPr="00153770">
        <w:rPr>
          <w:rFonts w:ascii="ＭＳ 明朝" w:eastAsia="ＭＳ 明朝" w:hAnsi="ＭＳ 明朝" w:cs="Arial"/>
          <w:sz w:val="22"/>
        </w:rPr>
        <w:t>（１）現状分析・職場の課題</w:t>
      </w:r>
    </w:p>
    <w:p w:rsidR="00153770" w:rsidRPr="00153770" w:rsidRDefault="00153770" w:rsidP="00153770">
      <w:pPr>
        <w:rPr>
          <w:rFonts w:ascii="ＭＳ 明朝" w:eastAsia="ＭＳ 明朝" w:hAnsi="ＭＳ 明朝" w:cs="Arial"/>
          <w:sz w:val="22"/>
        </w:rPr>
      </w:pPr>
      <w:r w:rsidRPr="00153770">
        <w:rPr>
          <w:rFonts w:ascii="ＭＳ 明朝" w:eastAsia="ＭＳ 明朝" w:hAnsi="ＭＳ 明朝" w:cs="Arial"/>
          <w:sz w:val="22"/>
        </w:rPr>
        <w:t xml:space="preserve">　　①「当社における非常時の想定」について</w:t>
      </w:r>
    </w:p>
    <w:p w:rsidR="00153770" w:rsidRPr="00153770" w:rsidRDefault="00153770" w:rsidP="00153770">
      <w:pPr>
        <w:ind w:left="660" w:hangingChars="300" w:hanging="660"/>
        <w:rPr>
          <w:rFonts w:ascii="ＭＳ 明朝" w:eastAsia="ＭＳ 明朝" w:hAnsi="ＭＳ 明朝" w:cs="Arial"/>
          <w:sz w:val="22"/>
        </w:rPr>
      </w:pPr>
      <w:r w:rsidRPr="00153770">
        <w:rPr>
          <w:rFonts w:ascii="ＭＳ 明朝" w:eastAsia="ＭＳ 明朝" w:hAnsi="ＭＳ 明朝" w:cs="Arial"/>
          <w:sz w:val="22"/>
        </w:rPr>
        <w:t xml:space="preserve">　　　各事業所におい</w:t>
      </w:r>
      <w:r w:rsidRPr="00153770">
        <w:rPr>
          <w:rFonts w:ascii="ＭＳ 明朝" w:eastAsia="ＭＳ 明朝" w:hAnsi="ＭＳ 明朝" w:cs="Arial" w:hint="eastAsia"/>
          <w:sz w:val="22"/>
        </w:rPr>
        <w:t>て</w:t>
      </w:r>
      <w:r w:rsidRPr="00153770">
        <w:rPr>
          <w:rFonts w:ascii="ＭＳ 明朝" w:eastAsia="ＭＳ 明朝" w:hAnsi="ＭＳ 明朝" w:cs="Arial"/>
          <w:sz w:val="22"/>
        </w:rPr>
        <w:t>考えられる非常時（地震、台風等）の想定を検討し、〇印、もしくは、想定される事項を記載してください。</w:t>
      </w:r>
    </w:p>
    <w:p w:rsidR="00153770" w:rsidRPr="00153770" w:rsidRDefault="00153770" w:rsidP="00153770">
      <w:pPr>
        <w:ind w:left="660" w:hangingChars="300" w:hanging="660"/>
        <w:rPr>
          <w:rFonts w:ascii="ＭＳ 明朝" w:eastAsia="ＭＳ 明朝" w:hAnsi="ＭＳ 明朝" w:cs="Arial"/>
          <w:sz w:val="22"/>
        </w:rPr>
      </w:pPr>
      <w:r w:rsidRPr="00153770">
        <w:rPr>
          <w:rFonts w:ascii="ＭＳ 明朝" w:eastAsia="ＭＳ 明朝" w:hAnsi="ＭＳ 明朝" w:cs="Arial"/>
          <w:sz w:val="22"/>
        </w:rPr>
        <w:t xml:space="preserve">　　②「非常時における雇用環境整備に関する事項」、「その他非常時対応として確認しておくべき事項」、「社内周知」について各事業所の状況を分析のうえ、該当する項目に〇印を記載してください。</w:t>
      </w:r>
    </w:p>
    <w:p w:rsidR="00153770" w:rsidRPr="00153770" w:rsidRDefault="00153770" w:rsidP="00153770">
      <w:pPr>
        <w:ind w:left="660" w:hangingChars="300" w:hanging="660"/>
        <w:rPr>
          <w:rFonts w:ascii="ＭＳ 明朝" w:eastAsia="ＭＳ 明朝" w:hAnsi="ＭＳ 明朝" w:cs="Arial"/>
          <w:sz w:val="22"/>
        </w:rPr>
      </w:pPr>
      <w:r w:rsidRPr="00153770">
        <w:rPr>
          <w:rFonts w:ascii="ＭＳ 明朝" w:eastAsia="ＭＳ 明朝" w:hAnsi="ＭＳ 明朝" w:cs="Arial" w:hint="eastAsia"/>
          <w:sz w:val="22"/>
        </w:rPr>
        <w:t xml:space="preserve">　　</w:t>
      </w:r>
      <w:r w:rsidRPr="00153770">
        <w:rPr>
          <w:rFonts w:ascii="ＭＳ 明朝" w:eastAsia="ＭＳ 明朝" w:hAnsi="ＭＳ 明朝" w:cs="Arial"/>
          <w:sz w:val="22"/>
        </w:rPr>
        <w:t>③「非常時における当社特有の課題」について</w:t>
      </w:r>
    </w:p>
    <w:p w:rsidR="00153770" w:rsidRPr="00153770" w:rsidRDefault="00153770" w:rsidP="00153770">
      <w:pPr>
        <w:tabs>
          <w:tab w:val="left" w:pos="284"/>
        </w:tabs>
        <w:ind w:left="444"/>
        <w:rPr>
          <w:rFonts w:ascii="ＭＳ 明朝" w:eastAsia="ＭＳ 明朝" w:hAnsi="ＭＳ 明朝" w:cs="Arial"/>
          <w:sz w:val="22"/>
        </w:rPr>
      </w:pPr>
      <w:r w:rsidRPr="00153770">
        <w:rPr>
          <w:rFonts w:ascii="ＭＳ 明朝" w:eastAsia="ＭＳ 明朝" w:hAnsi="ＭＳ 明朝" w:cs="Arial"/>
          <w:sz w:val="22"/>
        </w:rPr>
        <w:t xml:space="preserve">　災害時や感染症発生時など、非常時における職場特有の課題がある場合、記載してください。</w:t>
      </w:r>
    </w:p>
    <w:p w:rsidR="00153770" w:rsidRPr="00153770" w:rsidRDefault="00153770" w:rsidP="00153770">
      <w:pPr>
        <w:tabs>
          <w:tab w:val="left" w:pos="284"/>
        </w:tabs>
        <w:ind w:firstLineChars="100" w:firstLine="220"/>
        <w:rPr>
          <w:rFonts w:ascii="ＭＳ 明朝" w:eastAsia="ＭＳ 明朝" w:hAnsi="ＭＳ 明朝" w:cs="Arial"/>
          <w:color w:val="000000"/>
          <w:sz w:val="22"/>
        </w:rPr>
      </w:pPr>
    </w:p>
    <w:p w:rsidR="00153770" w:rsidRPr="00153770" w:rsidRDefault="00153770" w:rsidP="00153770">
      <w:pPr>
        <w:tabs>
          <w:tab w:val="left" w:pos="284"/>
        </w:tabs>
        <w:ind w:firstLineChars="100" w:firstLine="221"/>
        <w:rPr>
          <w:rFonts w:ascii="ＭＳ 明朝" w:eastAsia="ＭＳ 明朝" w:hAnsi="ＭＳ 明朝" w:cs="Arial"/>
          <w:b/>
          <w:color w:val="000000"/>
          <w:sz w:val="22"/>
        </w:rPr>
      </w:pPr>
      <w:r w:rsidRPr="00153770">
        <w:rPr>
          <w:rFonts w:ascii="ＭＳ 明朝" w:eastAsia="ＭＳ 明朝" w:hAnsi="ＭＳ 明朝" w:cs="Arial"/>
          <w:b/>
          <w:color w:val="000000"/>
          <w:sz w:val="22"/>
        </w:rPr>
        <w:t>（２）具体的な取組計画</w:t>
      </w:r>
    </w:p>
    <w:p w:rsidR="00153770" w:rsidRPr="00153770" w:rsidRDefault="00153770" w:rsidP="00153770">
      <w:pPr>
        <w:tabs>
          <w:tab w:val="left" w:pos="284"/>
        </w:tabs>
        <w:ind w:firstLineChars="100" w:firstLine="220"/>
        <w:rPr>
          <w:rFonts w:ascii="ＭＳ 明朝" w:eastAsia="ＭＳ 明朝" w:hAnsi="ＭＳ 明朝" w:cs="Arial"/>
          <w:color w:val="000000"/>
          <w:sz w:val="22"/>
        </w:rPr>
      </w:pPr>
      <w:r w:rsidRPr="00153770">
        <w:rPr>
          <w:rFonts w:ascii="ＭＳ 明朝" w:eastAsia="ＭＳ 明朝" w:hAnsi="ＭＳ 明朝" w:cs="Arial"/>
          <w:color w:val="000000"/>
          <w:sz w:val="22"/>
        </w:rPr>
        <w:t xml:space="preserve">　</w:t>
      </w:r>
      <w:r w:rsidRPr="00153770">
        <w:rPr>
          <w:rFonts w:ascii="ＭＳ 明朝" w:eastAsia="ＭＳ 明朝" w:hAnsi="ＭＳ 明朝" w:cs="Arial" w:hint="eastAsia"/>
          <w:color w:val="000000"/>
          <w:sz w:val="22"/>
        </w:rPr>
        <w:t xml:space="preserve">　</w:t>
      </w:r>
      <w:r w:rsidRPr="00153770">
        <w:rPr>
          <w:rFonts w:ascii="ＭＳ 明朝" w:eastAsia="ＭＳ 明朝" w:hAnsi="ＭＳ 明朝" w:cs="Arial"/>
          <w:color w:val="000000"/>
          <w:sz w:val="22"/>
        </w:rPr>
        <w:t>社内にプロジェクトチームを設置し、取組計画を作成してください。</w:t>
      </w:r>
    </w:p>
    <w:p w:rsidR="00153770" w:rsidRPr="00153770" w:rsidRDefault="00153770" w:rsidP="00153770">
      <w:pPr>
        <w:tabs>
          <w:tab w:val="left" w:pos="284"/>
        </w:tabs>
        <w:ind w:firstLineChars="100" w:firstLine="220"/>
        <w:rPr>
          <w:rFonts w:ascii="ＭＳ 明朝" w:eastAsia="ＭＳ 明朝" w:hAnsi="ＭＳ 明朝" w:cs="Arial"/>
          <w:color w:val="000000"/>
          <w:sz w:val="22"/>
        </w:rPr>
      </w:pPr>
      <w:r w:rsidRPr="00153770">
        <w:rPr>
          <w:rFonts w:ascii="ＭＳ 明朝" w:eastAsia="ＭＳ 明朝" w:hAnsi="ＭＳ 明朝" w:cs="Arial"/>
          <w:color w:val="000000"/>
          <w:sz w:val="22"/>
        </w:rPr>
        <w:t xml:space="preserve">　　</w:t>
      </w:r>
      <w:r w:rsidRPr="00153770">
        <w:rPr>
          <w:rFonts w:ascii="ＭＳ 明朝" w:eastAsia="ＭＳ 明朝" w:hAnsi="ＭＳ 明朝" w:cs="Arial" w:hint="eastAsia"/>
          <w:color w:val="000000"/>
          <w:sz w:val="22"/>
        </w:rPr>
        <w:t>・</w:t>
      </w:r>
      <w:r w:rsidRPr="00153770">
        <w:rPr>
          <w:rFonts w:ascii="ＭＳ 明朝" w:eastAsia="ＭＳ 明朝" w:hAnsi="ＭＳ 明朝" w:cs="Arial"/>
          <w:color w:val="000000"/>
          <w:sz w:val="22"/>
        </w:rPr>
        <w:t>プロジェクトチームは２人以上で設置してください。</w:t>
      </w:r>
    </w:p>
    <w:p w:rsidR="00153770" w:rsidRPr="00153770" w:rsidRDefault="00153770" w:rsidP="00153770">
      <w:pPr>
        <w:tabs>
          <w:tab w:val="left" w:pos="284"/>
        </w:tabs>
        <w:ind w:firstLineChars="100" w:firstLine="220"/>
        <w:rPr>
          <w:rFonts w:ascii="ＭＳ 明朝" w:eastAsia="ＭＳ 明朝" w:hAnsi="ＭＳ 明朝" w:cs="Arial"/>
          <w:color w:val="000000"/>
          <w:sz w:val="22"/>
        </w:rPr>
      </w:pPr>
      <w:r w:rsidRPr="00153770">
        <w:rPr>
          <w:rFonts w:ascii="ＭＳ 明朝" w:eastAsia="ＭＳ 明朝" w:hAnsi="ＭＳ 明朝" w:cs="Arial"/>
          <w:color w:val="000000"/>
          <w:sz w:val="22"/>
        </w:rPr>
        <w:t xml:space="preserve">　　</w:t>
      </w:r>
      <w:r w:rsidRPr="00153770">
        <w:rPr>
          <w:rFonts w:ascii="ＭＳ 明朝" w:eastAsia="ＭＳ 明朝" w:hAnsi="ＭＳ 明朝" w:cs="Arial" w:hint="eastAsia"/>
          <w:color w:val="000000"/>
          <w:sz w:val="22"/>
        </w:rPr>
        <w:t>・</w:t>
      </w:r>
      <w:r w:rsidRPr="00153770">
        <w:rPr>
          <w:rFonts w:ascii="ＭＳ 明朝" w:eastAsia="ＭＳ 明朝" w:hAnsi="ＭＳ 明朝" w:cs="Arial"/>
          <w:color w:val="000000"/>
          <w:sz w:val="22"/>
        </w:rPr>
        <w:t>実績報告時に活動状況を記載する必要があります。</w:t>
      </w:r>
    </w:p>
    <w:p w:rsidR="00153770" w:rsidRPr="00153770" w:rsidRDefault="00153770" w:rsidP="00153770">
      <w:pPr>
        <w:tabs>
          <w:tab w:val="left" w:pos="284"/>
        </w:tabs>
        <w:ind w:leftChars="100" w:left="870" w:hangingChars="300" w:hanging="660"/>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 xml:space="preserve">　　・取組計画に記載した取組を実施できなかった場合は、本奨励金の交付を受けられません。</w:t>
      </w:r>
    </w:p>
    <w:p w:rsidR="00153770" w:rsidRPr="00153770" w:rsidRDefault="00153770" w:rsidP="00153770">
      <w:pPr>
        <w:tabs>
          <w:tab w:val="left" w:pos="284"/>
        </w:tabs>
        <w:ind w:firstLineChars="200" w:firstLine="440"/>
        <w:rPr>
          <w:rFonts w:ascii="ＭＳ 明朝" w:eastAsia="ＭＳ 明朝" w:hAnsi="ＭＳ 明朝" w:cs="Arial"/>
          <w:color w:val="000000"/>
          <w:sz w:val="22"/>
        </w:rPr>
      </w:pPr>
    </w:p>
    <w:p w:rsidR="00153770" w:rsidRPr="00153770" w:rsidRDefault="00153770" w:rsidP="00153770">
      <w:pPr>
        <w:tabs>
          <w:tab w:val="left" w:pos="284"/>
        </w:tabs>
        <w:ind w:firstLineChars="200" w:firstLine="442"/>
        <w:rPr>
          <w:rFonts w:ascii="ＭＳ 明朝" w:eastAsia="ＭＳ 明朝" w:hAnsi="ＭＳ 明朝" w:cs="Arial"/>
          <w:b/>
          <w:color w:val="000000"/>
          <w:sz w:val="22"/>
        </w:rPr>
      </w:pPr>
      <w:r w:rsidRPr="00153770">
        <w:rPr>
          <w:rFonts w:ascii="ＭＳ 明朝" w:eastAsia="ＭＳ 明朝" w:hAnsi="ＭＳ 明朝" w:cs="Arial" w:hint="eastAsia"/>
          <w:b/>
          <w:color w:val="000000"/>
          <w:sz w:val="22"/>
        </w:rPr>
        <w:t>【</w:t>
      </w:r>
      <w:r w:rsidRPr="00153770">
        <w:rPr>
          <w:rFonts w:ascii="ＭＳ 明朝" w:eastAsia="ＭＳ 明朝" w:hAnsi="ＭＳ 明朝" w:cs="Arial"/>
          <w:b/>
          <w:color w:val="000000"/>
          <w:sz w:val="22"/>
        </w:rPr>
        <w:t>取組内容（非常時における雇用環境整備に関する事項）</w:t>
      </w:r>
      <w:r w:rsidRPr="00153770">
        <w:rPr>
          <w:rFonts w:ascii="ＭＳ 明朝" w:eastAsia="ＭＳ 明朝" w:hAnsi="ＭＳ 明朝" w:cs="Arial" w:hint="eastAsia"/>
          <w:b/>
          <w:color w:val="000000"/>
          <w:sz w:val="22"/>
        </w:rPr>
        <w:t>】</w:t>
      </w:r>
    </w:p>
    <w:p w:rsidR="00153770" w:rsidRPr="00153770" w:rsidRDefault="00153770" w:rsidP="00153770">
      <w:pPr>
        <w:tabs>
          <w:tab w:val="left" w:pos="284"/>
        </w:tabs>
        <w:ind w:left="851" w:hanging="142"/>
        <w:rPr>
          <w:rFonts w:ascii="ＭＳ 明朝" w:eastAsia="ＭＳ 明朝" w:hAnsi="ＭＳ 明朝" w:cs="Arial"/>
          <w:color w:val="000000"/>
          <w:sz w:val="22"/>
          <w:u w:val="thick"/>
        </w:rPr>
      </w:pPr>
      <w:r w:rsidRPr="00153770">
        <w:rPr>
          <w:rFonts w:ascii="ＭＳ 明朝" w:eastAsia="ＭＳ 明朝" w:hAnsi="ＭＳ 明朝" w:cs="Arial" w:hint="eastAsia"/>
          <w:color w:val="000000"/>
          <w:sz w:val="22"/>
        </w:rPr>
        <w:t>・</w:t>
      </w:r>
      <w:r w:rsidRPr="00153770">
        <w:rPr>
          <w:rFonts w:ascii="ＭＳ 明朝" w:eastAsia="ＭＳ 明朝" w:hAnsi="ＭＳ 明朝" w:cs="Arial"/>
          <w:color w:val="000000"/>
          <w:sz w:val="22"/>
        </w:rPr>
        <w:t>取組計画は</w:t>
      </w:r>
      <w:r w:rsidRPr="00153770">
        <w:rPr>
          <w:rFonts w:ascii="ＭＳ 明朝" w:eastAsia="ＭＳ 明朝" w:hAnsi="ＭＳ 明朝" w:cs="Arial"/>
          <w:b/>
          <w:color w:val="000000"/>
          <w:sz w:val="22"/>
        </w:rPr>
        <w:t>「非常時における事業継続体制の確保」、「非常時における勤務制度の整備活用」、「非正規社員に対する取組」</w:t>
      </w:r>
      <w:r w:rsidRPr="00153770">
        <w:rPr>
          <w:rFonts w:ascii="ＭＳ 明朝" w:eastAsia="ＭＳ 明朝" w:hAnsi="ＭＳ 明朝" w:cs="Arial"/>
          <w:color w:val="000000"/>
          <w:sz w:val="22"/>
        </w:rPr>
        <w:t>の３項目ごとに、</w:t>
      </w:r>
      <w:r w:rsidRPr="00153770">
        <w:rPr>
          <w:rFonts w:ascii="ＭＳ 明朝" w:eastAsia="ＭＳ 明朝" w:hAnsi="ＭＳ 明朝" w:cs="Arial"/>
          <w:b/>
          <w:color w:val="000000"/>
          <w:sz w:val="22"/>
          <w:u w:val="thick"/>
        </w:rPr>
        <w:t>それぞれ１つ設定してください。</w:t>
      </w:r>
    </w:p>
    <w:p w:rsidR="00153770" w:rsidRPr="00153770" w:rsidRDefault="00153770" w:rsidP="00153770">
      <w:pPr>
        <w:tabs>
          <w:tab w:val="left" w:pos="284"/>
        </w:tabs>
        <w:ind w:left="851" w:hanging="142"/>
        <w:rPr>
          <w:rFonts w:ascii="ＭＳ 明朝" w:eastAsia="ＭＳ 明朝" w:hAnsi="ＭＳ 明朝" w:cs="Arial"/>
          <w:color w:val="000000"/>
          <w:sz w:val="22"/>
          <w:u w:val="thick"/>
        </w:rPr>
      </w:pPr>
      <w:r w:rsidRPr="00153770">
        <w:rPr>
          <w:rFonts w:ascii="ＭＳ 明朝" w:eastAsia="ＭＳ 明朝" w:hAnsi="ＭＳ 明朝" w:cs="Arial" w:hint="eastAsia"/>
          <w:color w:val="000000"/>
          <w:sz w:val="22"/>
        </w:rPr>
        <w:t>・</w:t>
      </w:r>
      <w:r w:rsidRPr="00153770">
        <w:rPr>
          <w:rFonts w:ascii="ＭＳ 明朝" w:eastAsia="ＭＳ 明朝" w:hAnsi="ＭＳ 明朝" w:cs="Arial"/>
          <w:color w:val="000000"/>
          <w:sz w:val="22"/>
        </w:rPr>
        <w:t>（１）①で</w:t>
      </w:r>
      <w:r w:rsidRPr="00153770">
        <w:rPr>
          <w:rFonts w:ascii="ＭＳ 明朝" w:eastAsia="ＭＳ 明朝" w:hAnsi="ＭＳ 明朝" w:cs="Arial" w:hint="eastAsia"/>
          <w:color w:val="000000"/>
          <w:sz w:val="22"/>
        </w:rPr>
        <w:t>現状</w:t>
      </w:r>
      <w:r w:rsidRPr="00153770">
        <w:rPr>
          <w:rFonts w:ascii="ＭＳ 明朝" w:eastAsia="ＭＳ 明朝" w:hAnsi="ＭＳ 明朝" w:cs="Arial"/>
          <w:color w:val="000000"/>
          <w:sz w:val="22"/>
        </w:rPr>
        <w:t>分析・把握した課題を元に、具体的な取組計画を記載してください。</w:t>
      </w:r>
    </w:p>
    <w:p w:rsidR="00153770" w:rsidRPr="00153770" w:rsidRDefault="00153770" w:rsidP="00153770">
      <w:pPr>
        <w:tabs>
          <w:tab w:val="left" w:pos="284"/>
        </w:tabs>
        <w:ind w:left="851" w:hanging="142"/>
        <w:rPr>
          <w:rFonts w:ascii="ＭＳ 明朝" w:eastAsia="ＭＳ 明朝" w:hAnsi="ＭＳ 明朝" w:cs="Arial"/>
          <w:color w:val="000000"/>
          <w:sz w:val="22"/>
          <w:u w:val="thick"/>
        </w:rPr>
      </w:pPr>
      <w:r w:rsidRPr="00153770">
        <w:rPr>
          <w:rFonts w:ascii="ＭＳ 明朝" w:eastAsia="ＭＳ 明朝" w:hAnsi="ＭＳ 明朝" w:cs="Times New Roman" w:hint="eastAsia"/>
          <w:color w:val="000000"/>
          <w:sz w:val="22"/>
          <w14:textOutline w14:w="9525" w14:cap="rnd" w14:cmpd="sng" w14:algn="ctr">
            <w14:noFill/>
            <w14:prstDash w14:val="solid"/>
            <w14:bevel/>
          </w14:textOutline>
        </w:rPr>
        <w:t>・</w:t>
      </w:r>
      <w:r w:rsidRPr="00153770">
        <w:rPr>
          <w:rFonts w:ascii="ＭＳ 明朝" w:eastAsia="ＭＳ 明朝" w:hAnsi="ＭＳ 明朝" w:cs="Times New Roman" w:hint="eastAsia"/>
          <w:b/>
          <w:color w:val="FF0000"/>
          <w:sz w:val="22"/>
          <w:u w:val="thick"/>
          <w14:textOutline w14:w="9525" w14:cap="rnd" w14:cmpd="sng" w14:algn="ctr">
            <w14:noFill/>
            <w14:prstDash w14:val="solid"/>
            <w14:bevel/>
          </w14:textOutline>
        </w:rPr>
        <w:t>２８～２９</w:t>
      </w:r>
      <w:r w:rsidRPr="00153770">
        <w:rPr>
          <w:rFonts w:ascii="ＭＳ 明朝" w:eastAsia="ＭＳ 明朝" w:hAnsi="ＭＳ 明朝" w:cs="Times New Roman"/>
          <w:b/>
          <w:color w:val="FF0000"/>
          <w:sz w:val="22"/>
          <w:u w:val="thick"/>
          <w14:textOutline w14:w="9525" w14:cap="rnd" w14:cmpd="sng" w14:algn="ctr">
            <w14:noFill/>
            <w14:prstDash w14:val="solid"/>
            <w14:bevel/>
          </w14:textOutline>
        </w:rPr>
        <w:t>ページ</w:t>
      </w:r>
      <w:r w:rsidRPr="00153770">
        <w:rPr>
          <w:rFonts w:ascii="ＭＳ 明朝" w:eastAsia="ＭＳ 明朝" w:hAnsi="ＭＳ 明朝" w:cs="Times New Roman" w:hint="eastAsia"/>
          <w:b/>
          <w:color w:val="FF0000"/>
          <w:sz w:val="22"/>
          <w:u w:val="thick"/>
          <w14:textOutline w14:w="9525" w14:cap="rnd" w14:cmpd="sng" w14:algn="ctr">
            <w14:noFill/>
            <w14:prstDash w14:val="solid"/>
            <w14:bevel/>
          </w14:textOutline>
        </w:rPr>
        <w:t>記載の例から項目ごとに取組内容をそれぞれ１つ選び、企業等の実態に応じた取組計画を作成してください。</w:t>
      </w:r>
    </w:p>
    <w:p w:rsidR="00153770" w:rsidRPr="00153770" w:rsidRDefault="00153770" w:rsidP="00153770">
      <w:pPr>
        <w:tabs>
          <w:tab w:val="left" w:pos="284"/>
        </w:tabs>
        <w:ind w:left="851" w:hanging="142"/>
        <w:rPr>
          <w:rFonts w:ascii="ＭＳ 明朝" w:eastAsia="ＭＳ 明朝" w:hAnsi="ＭＳ 明朝" w:cs="Arial"/>
          <w:color w:val="000000"/>
          <w:sz w:val="22"/>
          <w:u w:val="thick"/>
        </w:rPr>
      </w:pPr>
      <w:r w:rsidRPr="00153770">
        <w:rPr>
          <w:rFonts w:ascii="ＭＳ 明朝" w:eastAsia="ＭＳ 明朝" w:hAnsi="ＭＳ 明朝" w:cs="Times New Roman" w:hint="eastAsia"/>
          <w:color w:val="000000"/>
          <w:sz w:val="22"/>
          <w14:textOutline w14:w="9525" w14:cap="rnd" w14:cmpd="sng" w14:algn="ctr">
            <w14:noFill/>
            <w14:prstDash w14:val="solid"/>
            <w14:bevel/>
          </w14:textOutline>
        </w:rPr>
        <w:t>・取組計画は、２８～２９ページ記載の例と同等以上の内容としてください。</w:t>
      </w:r>
    </w:p>
    <w:p w:rsidR="00153770" w:rsidRPr="00153770" w:rsidRDefault="00153770" w:rsidP="00153770">
      <w:pPr>
        <w:tabs>
          <w:tab w:val="left" w:pos="284"/>
        </w:tabs>
        <w:ind w:left="851" w:hanging="142"/>
        <w:rPr>
          <w:rFonts w:ascii="ＭＳ 明朝" w:eastAsia="ＭＳ 明朝" w:hAnsi="ＭＳ 明朝" w:cs="Arial"/>
          <w:color w:val="000000"/>
          <w:sz w:val="22"/>
          <w:u w:val="thick"/>
        </w:rPr>
      </w:pPr>
      <w:r w:rsidRPr="00153770">
        <w:rPr>
          <w:rFonts w:ascii="ＭＳ 明朝" w:eastAsia="ＭＳ 明朝" w:hAnsi="ＭＳ 明朝" w:cs="Times New Roman" w:hint="eastAsia"/>
          <w:color w:val="000000"/>
          <w:kern w:val="24"/>
          <w:sz w:val="22"/>
        </w:rPr>
        <w:t>・現状分析で導入済み等となっている事項は、「見直し・拡充」の内容であれば取組とすることが可能です。この場合、試行は認めていません。</w:t>
      </w:r>
    </w:p>
    <w:p w:rsidR="00153770" w:rsidRPr="00153770" w:rsidRDefault="00153770" w:rsidP="00153770">
      <w:pPr>
        <w:tabs>
          <w:tab w:val="left" w:pos="284"/>
        </w:tabs>
        <w:ind w:left="851" w:hanging="142"/>
        <w:rPr>
          <w:rFonts w:ascii="ＭＳ 明朝" w:eastAsia="ＭＳ 明朝" w:hAnsi="ＭＳ 明朝" w:cs="Arial"/>
          <w:color w:val="000000"/>
          <w:sz w:val="22"/>
          <w:u w:val="thick"/>
        </w:rPr>
      </w:pPr>
      <w:r w:rsidRPr="00153770">
        <w:rPr>
          <w:rFonts w:ascii="ＭＳ 明朝" w:eastAsia="ＭＳ 明朝" w:hAnsi="ＭＳ 明朝" w:cs="Times New Roman" w:hint="eastAsia"/>
          <w:color w:val="000000"/>
          <w:sz w:val="22"/>
          <w14:textOutline w14:w="9525" w14:cap="rnd" w14:cmpd="sng" w14:algn="ctr">
            <w14:noFill/>
            <w14:prstDash w14:val="solid"/>
            <w14:bevel/>
          </w14:textOutline>
        </w:rPr>
        <w:lastRenderedPageBreak/>
        <w:t>・取組のゴールを明確に記載してください。</w:t>
      </w:r>
      <w:r w:rsidRPr="00153770">
        <w:rPr>
          <w:rFonts w:ascii="ＭＳ 明朝" w:eastAsia="ＭＳ 明朝" w:hAnsi="ＭＳ 明朝" w:cs="Times New Roman" w:hint="eastAsia"/>
          <w:b/>
          <w:color w:val="000000"/>
          <w:sz w:val="22"/>
          <w:u w:val="thick"/>
          <w14:textOutline w14:w="9525" w14:cap="rnd" w14:cmpd="sng" w14:algn="ctr">
            <w14:noFill/>
            <w14:prstDash w14:val="solid"/>
            <w14:bevel/>
          </w14:textOutline>
        </w:rPr>
        <w:t>明確でない又は不備がある場合等は、再提出となります。</w:t>
      </w:r>
      <w:r w:rsidRPr="00153770">
        <w:rPr>
          <w:rFonts w:ascii="ＭＳ 明朝" w:eastAsia="ＭＳ 明朝" w:hAnsi="ＭＳ 明朝" w:cs="Times New Roman" w:hint="eastAsia"/>
          <w:color w:val="000000"/>
          <w:sz w:val="22"/>
          <w14:textOutline w14:w="9525" w14:cap="rnd" w14:cmpd="sng" w14:algn="ctr">
            <w14:noFill/>
            <w14:prstDash w14:val="solid"/>
            <w14:bevel/>
          </w14:textOutline>
        </w:rPr>
        <w:t>その場合、</w:t>
      </w:r>
      <w:r w:rsidRPr="00153770">
        <w:rPr>
          <w:rFonts w:ascii="ＭＳ 明朝" w:eastAsia="ＭＳ 明朝" w:hAnsi="ＭＳ 明朝" w:cs="Times New Roman" w:hint="eastAsia"/>
          <w:b/>
          <w:color w:val="000000"/>
          <w:sz w:val="22"/>
          <w:u w:val="thick"/>
          <w14:textOutline w14:w="9525" w14:cap="rnd" w14:cmpd="sng" w14:algn="ctr">
            <w14:noFill/>
            <w14:prstDash w14:val="solid"/>
            <w14:bevel/>
          </w14:textOutline>
        </w:rPr>
        <w:t>当該申請回に間に合わないことがあります。</w:t>
      </w:r>
    </w:p>
    <w:p w:rsidR="00153770" w:rsidRPr="00153770" w:rsidRDefault="00153770" w:rsidP="00153770">
      <w:pPr>
        <w:tabs>
          <w:tab w:val="left" w:pos="284"/>
        </w:tabs>
        <w:ind w:left="851" w:hanging="142"/>
        <w:rPr>
          <w:rFonts w:ascii="ＭＳ 明朝" w:eastAsia="ＭＳ 明朝" w:hAnsi="ＭＳ 明朝" w:cs="Arial"/>
          <w:color w:val="000000"/>
          <w:sz w:val="22"/>
          <w:u w:val="thick"/>
        </w:rPr>
      </w:pPr>
      <w:r w:rsidRPr="00153770">
        <w:rPr>
          <w:rFonts w:ascii="ＭＳ 明朝" w:eastAsia="ＭＳ 明朝" w:hAnsi="ＭＳ 明朝" w:cs="Times New Roman" w:hint="eastAsia"/>
          <w:color w:val="000000"/>
          <w:kern w:val="24"/>
          <w:sz w:val="22"/>
        </w:rPr>
        <w:t>・周知や検討、試行のみで終わる取組、申請前に既に行っている取組は、本奨励金の対象となりません。</w:t>
      </w:r>
    </w:p>
    <w:p w:rsidR="00153770" w:rsidRPr="00153770" w:rsidRDefault="00153770" w:rsidP="00153770">
      <w:pPr>
        <w:tabs>
          <w:tab w:val="left" w:pos="284"/>
        </w:tabs>
        <w:ind w:left="851" w:hanging="142"/>
        <w:rPr>
          <w:rFonts w:ascii="ＭＳ 明朝" w:eastAsia="ＭＳ 明朝" w:hAnsi="ＭＳ 明朝" w:cs="Arial"/>
          <w:color w:val="000000"/>
          <w:sz w:val="22"/>
          <w:u w:val="thick"/>
        </w:rPr>
      </w:pPr>
      <w:r w:rsidRPr="00153770">
        <w:rPr>
          <w:rFonts w:ascii="ＭＳ 明朝" w:eastAsia="ＭＳ 明朝" w:hAnsi="ＭＳ 明朝" w:cs="Times New Roman" w:hint="eastAsia"/>
          <w:color w:val="000000"/>
          <w:sz w:val="22"/>
          <w14:textOutline w14:w="9525" w14:cap="rnd" w14:cmpd="sng" w14:algn="ctr">
            <w14:noFill/>
            <w14:prstDash w14:val="solid"/>
            <w14:bevel/>
          </w14:textOutline>
        </w:rPr>
        <w:t>・</w:t>
      </w:r>
      <w:r w:rsidRPr="00153770">
        <w:rPr>
          <w:rFonts w:ascii="ＭＳ 明朝" w:eastAsia="ＭＳ 明朝" w:hAnsi="ＭＳ 明朝" w:cs="Times New Roman" w:hint="eastAsia"/>
          <w:b/>
          <w:color w:val="000000"/>
          <w:sz w:val="22"/>
          <w14:textOutline w14:w="9525" w14:cap="rnd" w14:cmpd="sng" w14:algn="ctr">
            <w14:noFill/>
            <w14:prstDash w14:val="solid"/>
            <w14:bevel/>
          </w14:textOutline>
        </w:rPr>
        <w:t>１つの取組みで下記①、②又は</w:t>
      </w:r>
      <w:r w:rsidRPr="00153770">
        <w:rPr>
          <w:rFonts w:ascii="ＭＳ 明朝" w:eastAsia="ＭＳ 明朝" w:hAnsi="ＭＳ 明朝" w:cs="Arial" w:hint="eastAsia"/>
          <w:b/>
          <w:color w:val="000000"/>
          <w:sz w:val="22"/>
        </w:rPr>
        <w:t>【</w:t>
      </w:r>
      <w:r w:rsidRPr="00153770">
        <w:rPr>
          <w:rFonts w:ascii="ＭＳ 明朝" w:eastAsia="ＭＳ 明朝" w:hAnsi="ＭＳ 明朝" w:cs="Arial"/>
          <w:b/>
          <w:color w:val="000000"/>
          <w:sz w:val="22"/>
        </w:rPr>
        <w:t>取組内容（</w:t>
      </w:r>
      <w:r w:rsidRPr="00153770">
        <w:rPr>
          <w:rFonts w:ascii="ＭＳ 明朝" w:eastAsia="ＭＳ 明朝" w:hAnsi="ＭＳ 明朝" w:cs="Arial" w:hint="eastAsia"/>
          <w:b/>
          <w:color w:val="000000"/>
          <w:sz w:val="22"/>
        </w:rPr>
        <w:t>その他非常時対応として確認しておくべき事項】</w:t>
      </w:r>
      <w:r w:rsidRPr="00153770">
        <w:rPr>
          <w:rFonts w:ascii="ＭＳ 明朝" w:eastAsia="ＭＳ 明朝" w:hAnsi="ＭＳ 明朝" w:cs="Times New Roman" w:hint="eastAsia"/>
          <w:b/>
          <w:color w:val="000000"/>
          <w:sz w:val="22"/>
          <w14:textOutline w14:w="9525" w14:cap="rnd" w14:cmpd="sng" w14:algn="ctr">
            <w14:noFill/>
            <w14:prstDash w14:val="solid"/>
            <w14:bevel/>
          </w14:textOutline>
        </w:rPr>
        <w:t>の内の２つを兼ねるものは認められません。</w:t>
      </w:r>
    </w:p>
    <w:p w:rsidR="00153770" w:rsidRDefault="00153770" w:rsidP="00153770">
      <w:pPr>
        <w:spacing w:line="360" w:lineRule="exact"/>
        <w:ind w:leftChars="63" w:left="132"/>
        <w:jc w:val="left"/>
        <w:rPr>
          <w:rFonts w:ascii="ＭＳ 明朝" w:eastAsia="ＭＳ 明朝" w:hAnsi="ＭＳ 明朝" w:cs="Times New Roman"/>
          <w:color w:val="000000"/>
          <w:sz w:val="22"/>
          <w14:textOutline w14:w="9525" w14:cap="rnd" w14:cmpd="sng" w14:algn="ctr">
            <w14:noFill/>
            <w14:prstDash w14:val="solid"/>
            <w14:bevel/>
          </w14:textOutline>
        </w:rPr>
      </w:pPr>
      <w:r w:rsidRPr="00153770">
        <w:rPr>
          <w:rFonts w:ascii="ＭＳ 明朝" w:eastAsia="ＭＳ 明朝" w:hAnsi="ＭＳ 明朝" w:cs="Times New Roman"/>
          <w:color w:val="000000"/>
          <w:sz w:val="22"/>
          <w14:textOutline w14:w="9525" w14:cap="rnd" w14:cmpd="sng" w14:algn="ctr">
            <w14:noFill/>
            <w14:prstDash w14:val="solid"/>
            <w14:bevel/>
          </w14:textOutline>
        </w:rPr>
        <w:t xml:space="preserve">　</w:t>
      </w:r>
      <w:r>
        <w:rPr>
          <w:rFonts w:ascii="ＭＳ 明朝" w:eastAsia="ＭＳ 明朝" w:hAnsi="ＭＳ 明朝" w:cs="Times New Roman" w:hint="eastAsia"/>
          <w:color w:val="000000"/>
          <w:sz w:val="22"/>
          <w14:textOutline w14:w="9525" w14:cap="rnd" w14:cmpd="sng" w14:algn="ctr">
            <w14:noFill/>
            <w14:prstDash w14:val="solid"/>
            <w14:bevel/>
          </w14:textOutline>
        </w:rPr>
        <w:t xml:space="preserve">　　</w:t>
      </w:r>
      <w:r w:rsidRPr="00153770">
        <w:rPr>
          <w:rFonts w:ascii="ＭＳ 明朝" w:eastAsia="ＭＳ 明朝" w:hAnsi="ＭＳ 明朝" w:cs="Times New Roman"/>
          <w:color w:val="000000"/>
          <w:sz w:val="22"/>
          <w14:textOutline w14:w="9525" w14:cap="rnd" w14:cmpd="sng" w14:algn="ctr">
            <w14:noFill/>
            <w14:prstDash w14:val="solid"/>
            <w14:bevel/>
          </w14:textOutline>
        </w:rPr>
        <w:t>※認められない例：①テレワークの機材の購入</w:t>
      </w:r>
      <w:r w:rsidRPr="00153770">
        <w:rPr>
          <w:rFonts w:ascii="ＭＳ 明朝" w:eastAsia="ＭＳ 明朝" w:hAnsi="ＭＳ 明朝" w:cs="Times New Roman" w:hint="eastAsia"/>
          <w:color w:val="000000"/>
          <w:sz w:val="22"/>
          <w14:textOutline w14:w="9525" w14:cap="rnd" w14:cmpd="sng" w14:algn="ctr">
            <w14:noFill/>
            <w14:prstDash w14:val="solid"/>
            <w14:bevel/>
          </w14:textOutline>
        </w:rPr>
        <w:t>と</w:t>
      </w:r>
      <w:r w:rsidRPr="00153770">
        <w:rPr>
          <w:rFonts w:ascii="ＭＳ 明朝" w:eastAsia="ＭＳ 明朝" w:hAnsi="ＭＳ 明朝" w:cs="Times New Roman"/>
          <w:color w:val="000000"/>
          <w:sz w:val="22"/>
          <w14:textOutline w14:w="9525" w14:cap="rnd" w14:cmpd="sng" w14:algn="ctr">
            <w14:noFill/>
            <w14:prstDash w14:val="solid"/>
            <w14:bevel/>
          </w14:textOutline>
        </w:rPr>
        <w:t>②テレワークに関する勤務制</w:t>
      </w:r>
    </w:p>
    <w:p w:rsidR="00153770" w:rsidRPr="00153770" w:rsidRDefault="00153770" w:rsidP="00153770">
      <w:pPr>
        <w:spacing w:line="360" w:lineRule="exact"/>
        <w:ind w:leftChars="63" w:left="132" w:firstLineChars="1300" w:firstLine="2860"/>
        <w:jc w:val="left"/>
        <w:rPr>
          <w:rFonts w:ascii="ＭＳ 明朝" w:eastAsia="ＭＳ 明朝" w:hAnsi="ＭＳ 明朝" w:cs="Times New Roman"/>
          <w:color w:val="000000"/>
          <w:sz w:val="22"/>
          <w14:textOutline w14:w="9525" w14:cap="rnd" w14:cmpd="sng" w14:algn="ctr">
            <w14:noFill/>
            <w14:prstDash w14:val="solid"/>
            <w14:bevel/>
          </w14:textOutline>
        </w:rPr>
      </w:pPr>
      <w:r w:rsidRPr="00153770">
        <w:rPr>
          <w:rFonts w:ascii="ＭＳ 明朝" w:eastAsia="ＭＳ 明朝" w:hAnsi="ＭＳ 明朝" w:cs="Times New Roman"/>
          <w:color w:val="000000"/>
          <w:sz w:val="22"/>
          <w14:textOutline w14:w="9525" w14:cap="rnd" w14:cmpd="sng" w14:algn="ctr">
            <w14:noFill/>
            <w14:prstDash w14:val="solid"/>
            <w14:bevel/>
          </w14:textOutline>
        </w:rPr>
        <w:t>度の制定</w:t>
      </w:r>
    </w:p>
    <w:p w:rsidR="00153770" w:rsidRPr="00153770" w:rsidRDefault="00153770" w:rsidP="00153770">
      <w:pPr>
        <w:spacing w:line="360" w:lineRule="exact"/>
        <w:ind w:firstLineChars="1300" w:firstLine="2860"/>
        <w:jc w:val="left"/>
        <w:rPr>
          <w:rFonts w:ascii="ＭＳ 明朝" w:eastAsia="ＭＳ 明朝" w:hAnsi="ＭＳ 明朝" w:cs="Times New Roman"/>
          <w:color w:val="000000"/>
          <w:sz w:val="22"/>
          <w14:textOutline w14:w="9525" w14:cap="rnd" w14:cmpd="sng" w14:algn="ctr">
            <w14:noFill/>
            <w14:prstDash w14:val="solid"/>
            <w14:bevel/>
          </w14:textOutline>
        </w:rPr>
      </w:pPr>
      <w:r w:rsidRPr="00153770">
        <w:rPr>
          <w:rFonts w:ascii="ＭＳ 明朝" w:eastAsia="ＭＳ 明朝" w:hAnsi="ＭＳ 明朝" w:cs="Times New Roman" w:hint="eastAsia"/>
          <w:color w:val="000000"/>
          <w:sz w:val="22"/>
          <w14:textOutline w14:w="9525" w14:cap="rnd" w14:cmpd="sng" w14:algn="ctr">
            <w14:noFill/>
            <w14:prstDash w14:val="solid"/>
            <w14:bevel/>
          </w14:textOutline>
        </w:rPr>
        <w:t>①自転車通勤可能な従業員により業務を行う体制の構築</w:t>
      </w:r>
    </w:p>
    <w:p w:rsidR="00153770" w:rsidRPr="00153770" w:rsidRDefault="00153770" w:rsidP="00153770">
      <w:pPr>
        <w:spacing w:line="360" w:lineRule="exact"/>
        <w:ind w:leftChars="1401" w:left="2942" w:firstLineChars="2" w:firstLine="4"/>
        <w:jc w:val="left"/>
        <w:rPr>
          <w:rFonts w:ascii="ＭＳ 明朝" w:eastAsia="ＭＳ 明朝" w:hAnsi="ＭＳ 明朝" w:cs="Times New Roman"/>
          <w:color w:val="000000"/>
          <w:sz w:val="22"/>
          <w14:textOutline w14:w="9525" w14:cap="rnd" w14:cmpd="sng" w14:algn="ctr">
            <w14:noFill/>
            <w14:prstDash w14:val="solid"/>
            <w14:bevel/>
          </w14:textOutline>
        </w:rPr>
      </w:pPr>
      <w:r w:rsidRPr="00153770">
        <w:rPr>
          <w:rFonts w:ascii="ＭＳ 明朝" w:eastAsia="ＭＳ 明朝" w:hAnsi="ＭＳ 明朝" w:cs="Times New Roman" w:hint="eastAsia"/>
          <w:color w:val="000000"/>
          <w:sz w:val="22"/>
          <w14:textOutline w14:w="9525" w14:cap="rnd" w14:cmpd="sng" w14:algn="ctr">
            <w14:noFill/>
            <w14:prstDash w14:val="solid"/>
            <w14:bevel/>
          </w14:textOutline>
        </w:rPr>
        <w:t>と②自転車通勤制度の導入</w:t>
      </w:r>
    </w:p>
    <w:p w:rsidR="00153770" w:rsidRPr="00153770" w:rsidRDefault="00153770" w:rsidP="00153770">
      <w:pPr>
        <w:spacing w:line="360" w:lineRule="exact"/>
        <w:ind w:firstLineChars="300" w:firstLine="663"/>
        <w:rPr>
          <w:rFonts w:ascii="ＭＳ 明朝" w:eastAsia="ＭＳ 明朝" w:hAnsi="ＭＳ 明朝" w:cs="Times New Roman"/>
          <w:b/>
          <w:color w:val="000000"/>
          <w:sz w:val="22"/>
        </w:rPr>
      </w:pPr>
      <w:r w:rsidRPr="00153770">
        <w:rPr>
          <w:rFonts w:ascii="ＭＳ 明朝" w:eastAsia="ＭＳ 明朝" w:hAnsi="ＭＳ 明朝" w:cs="Times New Roman" w:hint="eastAsia"/>
          <w:b/>
          <w:color w:val="000000"/>
          <w:sz w:val="22"/>
        </w:rPr>
        <w:t>①非常時における</w:t>
      </w:r>
      <w:r w:rsidRPr="00153770">
        <w:rPr>
          <w:rFonts w:ascii="ＭＳ 明朝" w:eastAsia="ＭＳ 明朝" w:hAnsi="ＭＳ 明朝" w:cs="Times New Roman" w:hint="eastAsia"/>
          <w:b/>
          <w:color w:val="000000"/>
          <w:sz w:val="22"/>
          <w:u w:val="thick"/>
        </w:rPr>
        <w:t>事業継続体制</w:t>
      </w:r>
      <w:r w:rsidRPr="00153770">
        <w:rPr>
          <w:rFonts w:ascii="ＭＳ 明朝" w:eastAsia="ＭＳ 明朝" w:hAnsi="ＭＳ 明朝" w:cs="Times New Roman" w:hint="eastAsia"/>
          <w:b/>
          <w:color w:val="000000"/>
          <w:sz w:val="22"/>
        </w:rPr>
        <w:t>の確保</w:t>
      </w:r>
    </w:p>
    <w:p w:rsidR="00153770" w:rsidRPr="00153770" w:rsidRDefault="00153770" w:rsidP="00153770">
      <w:pPr>
        <w:spacing w:line="360" w:lineRule="exact"/>
        <w:ind w:leftChars="468" w:left="983"/>
        <w:rPr>
          <w:rFonts w:ascii="ＭＳ 明朝" w:eastAsia="ＭＳ 明朝" w:hAnsi="ＭＳ 明朝" w:cs="Times New Roman"/>
          <w:b/>
          <w:color w:val="FF0000"/>
          <w:sz w:val="22"/>
        </w:rPr>
      </w:pPr>
      <w:r w:rsidRPr="00153770">
        <w:rPr>
          <w:rFonts w:ascii="ＭＳ 明朝" w:eastAsia="ＭＳ 明朝" w:hAnsi="ＭＳ 明朝" w:cs="Times New Roman" w:hint="eastAsia"/>
          <w:b/>
          <w:color w:val="FF0000"/>
          <w:sz w:val="22"/>
        </w:rPr>
        <w:t>・事業の継続、早期復旧等を可能とするために、非常時における事業継続の体制を確保するための取組を具体的に記載してください。</w:t>
      </w:r>
    </w:p>
    <w:p w:rsidR="00153770" w:rsidRPr="00153770" w:rsidRDefault="00153770" w:rsidP="00153770">
      <w:pPr>
        <w:spacing w:line="360" w:lineRule="exact"/>
        <w:ind w:leftChars="523" w:left="4860" w:hangingChars="1710" w:hanging="376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　連</w:t>
      </w:r>
      <w:r>
        <w:rPr>
          <w:rFonts w:ascii="ＭＳ 明朝" w:eastAsia="ＭＳ 明朝" w:hAnsi="ＭＳ 明朝" w:cs="Times New Roman" w:hint="eastAsia"/>
          <w:color w:val="000000"/>
          <w:sz w:val="22"/>
        </w:rPr>
        <w:t>絡網を作成する　　→　　〇　従業員の３分の１が出勤できない場合</w:t>
      </w:r>
      <w:r w:rsidRPr="00153770">
        <w:rPr>
          <w:rFonts w:ascii="ＭＳ 明朝" w:eastAsia="ＭＳ 明朝" w:hAnsi="ＭＳ 明朝" w:cs="Times New Roman" w:hint="eastAsia"/>
          <w:color w:val="000000"/>
          <w:sz w:val="22"/>
        </w:rPr>
        <w:t>勤務シフト表を作成する</w:t>
      </w:r>
    </w:p>
    <w:p w:rsidR="00153770" w:rsidRPr="00153770" w:rsidRDefault="00153770" w:rsidP="00153770">
      <w:pPr>
        <w:spacing w:line="360" w:lineRule="exact"/>
        <w:ind w:leftChars="523" w:left="1263" w:hangingChars="75" w:hanging="165"/>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※連絡網の作成は</w:t>
      </w:r>
      <w:r w:rsidRPr="00153770">
        <w:rPr>
          <w:rFonts w:ascii="ＭＳ 明朝" w:eastAsia="ＭＳ 明朝" w:hAnsi="ＭＳ 明朝" w:cs="Arial" w:hint="eastAsia"/>
          <w:color w:val="000000"/>
          <w:sz w:val="22"/>
        </w:rPr>
        <w:t>【</w:t>
      </w:r>
      <w:r w:rsidRPr="00153770">
        <w:rPr>
          <w:rFonts w:ascii="ＭＳ 明朝" w:eastAsia="ＭＳ 明朝" w:hAnsi="ＭＳ 明朝" w:cs="Arial"/>
          <w:color w:val="000000"/>
          <w:sz w:val="22"/>
        </w:rPr>
        <w:t>取組内容（</w:t>
      </w:r>
      <w:r w:rsidRPr="00153770">
        <w:rPr>
          <w:rFonts w:ascii="ＭＳ 明朝" w:eastAsia="ＭＳ 明朝" w:hAnsi="ＭＳ 明朝" w:cs="Arial" w:hint="eastAsia"/>
          <w:color w:val="000000"/>
          <w:sz w:val="22"/>
        </w:rPr>
        <w:t>その他非常時対応として確認しておくべき事項）】</w:t>
      </w:r>
      <w:r w:rsidRPr="00153770">
        <w:rPr>
          <w:rFonts w:ascii="ＭＳ 明朝" w:eastAsia="ＭＳ 明朝" w:hAnsi="ＭＳ 明朝" w:cs="Times New Roman" w:hint="eastAsia"/>
          <w:color w:val="000000"/>
          <w:sz w:val="22"/>
        </w:rPr>
        <w:t>の取組となります。</w:t>
      </w:r>
    </w:p>
    <w:p w:rsidR="00153770" w:rsidRPr="00153770" w:rsidRDefault="00153770" w:rsidP="00153770">
      <w:pPr>
        <w:spacing w:line="360" w:lineRule="exact"/>
        <w:ind w:leftChars="133" w:left="657" w:hangingChars="172" w:hanging="378"/>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 xml:space="preserve">　　　・従業員の勤務制度に関することは、下記②の取組みとなります。</w:t>
      </w:r>
    </w:p>
    <w:p w:rsidR="00153770" w:rsidRPr="00153770" w:rsidRDefault="00153770" w:rsidP="00153770">
      <w:pPr>
        <w:spacing w:line="360" w:lineRule="exact"/>
        <w:ind w:firstLineChars="300" w:firstLine="663"/>
        <w:rPr>
          <w:rFonts w:ascii="ＭＳ 明朝" w:eastAsia="ＭＳ 明朝" w:hAnsi="ＭＳ 明朝" w:cs="Times New Roman"/>
          <w:b/>
          <w:color w:val="000000"/>
          <w:sz w:val="22"/>
        </w:rPr>
      </w:pPr>
      <w:r w:rsidRPr="00153770">
        <w:rPr>
          <w:rFonts w:ascii="ＭＳ 明朝" w:eastAsia="ＭＳ 明朝" w:hAnsi="ＭＳ 明朝" w:cs="Times New Roman" w:hint="eastAsia"/>
          <w:b/>
          <w:color w:val="000000"/>
          <w:sz w:val="22"/>
        </w:rPr>
        <w:t>②非常時における</w:t>
      </w:r>
      <w:r w:rsidRPr="00153770">
        <w:rPr>
          <w:rFonts w:ascii="ＭＳ 明朝" w:eastAsia="ＭＳ 明朝" w:hAnsi="ＭＳ 明朝" w:cs="Times New Roman" w:hint="eastAsia"/>
          <w:b/>
          <w:color w:val="000000"/>
          <w:sz w:val="22"/>
          <w:u w:val="thick"/>
        </w:rPr>
        <w:t>勤務制度</w:t>
      </w:r>
      <w:r w:rsidRPr="00153770">
        <w:rPr>
          <w:rFonts w:ascii="ＭＳ 明朝" w:eastAsia="ＭＳ 明朝" w:hAnsi="ＭＳ 明朝" w:cs="Times New Roman" w:hint="eastAsia"/>
          <w:b/>
          <w:color w:val="000000"/>
          <w:sz w:val="22"/>
        </w:rPr>
        <w:t>の整備・活用</w:t>
      </w:r>
    </w:p>
    <w:p w:rsidR="00153770" w:rsidRPr="00153770" w:rsidRDefault="00153770" w:rsidP="00153770">
      <w:pPr>
        <w:spacing w:line="360" w:lineRule="exact"/>
        <w:ind w:leftChars="400" w:left="1061" w:hangingChars="100" w:hanging="221"/>
        <w:rPr>
          <w:rFonts w:ascii="ＭＳ 明朝" w:eastAsia="ＭＳ 明朝" w:hAnsi="ＭＳ 明朝" w:cs="Times New Roman"/>
          <w:b/>
          <w:color w:val="FF0000"/>
          <w:sz w:val="22"/>
        </w:rPr>
      </w:pPr>
      <w:r w:rsidRPr="00153770">
        <w:rPr>
          <w:rFonts w:ascii="ＭＳ 明朝" w:eastAsia="ＭＳ 明朝" w:hAnsi="ＭＳ 明朝" w:cs="Times New Roman" w:hint="eastAsia"/>
          <w:b/>
          <w:color w:val="FF0000"/>
          <w:sz w:val="22"/>
        </w:rPr>
        <w:t>・テレワーク、</w:t>
      </w:r>
      <w:r w:rsidRPr="00153770">
        <w:rPr>
          <w:rFonts w:ascii="ＭＳ 明朝" w:eastAsia="ＭＳ 明朝" w:hAnsi="ＭＳ 明朝" w:cs="Times New Roman"/>
          <w:b/>
          <w:color w:val="FF0000"/>
          <w:sz w:val="22"/>
        </w:rPr>
        <w:t>在宅勤務、時差勤務、フレックスタイム</w:t>
      </w:r>
      <w:r w:rsidRPr="00153770">
        <w:rPr>
          <w:rFonts w:ascii="ＭＳ 明朝" w:eastAsia="ＭＳ 明朝" w:hAnsi="ＭＳ 明朝" w:cs="Times New Roman" w:hint="eastAsia"/>
          <w:b/>
          <w:color w:val="FF0000"/>
          <w:sz w:val="22"/>
        </w:rPr>
        <w:t>、特別休暇、休業手当、</w:t>
      </w:r>
      <w:r w:rsidRPr="00153770">
        <w:rPr>
          <w:rFonts w:ascii="ＭＳ 明朝" w:eastAsia="ＭＳ 明朝" w:hAnsi="ＭＳ 明朝" w:cs="Times New Roman"/>
          <w:b/>
          <w:color w:val="FF0000"/>
          <w:sz w:val="22"/>
        </w:rPr>
        <w:t>非常時のための特別休暇</w:t>
      </w:r>
      <w:r w:rsidRPr="00153770">
        <w:rPr>
          <w:rFonts w:ascii="ＭＳ 明朝" w:eastAsia="ＭＳ 明朝" w:hAnsi="ＭＳ 明朝" w:cs="Times New Roman" w:hint="eastAsia"/>
          <w:b/>
          <w:color w:val="FF0000"/>
          <w:sz w:val="22"/>
        </w:rPr>
        <w:t>又は非常時のための通勤制度のいずれかの勤務制度の</w:t>
      </w:r>
      <w:r w:rsidRPr="00153770">
        <w:rPr>
          <w:rFonts w:ascii="ＭＳ 明朝" w:eastAsia="ＭＳ 明朝" w:hAnsi="ＭＳ 明朝" w:cs="Times New Roman"/>
          <w:b/>
          <w:color w:val="FF0000"/>
          <w:sz w:val="22"/>
        </w:rPr>
        <w:t>整備</w:t>
      </w:r>
      <w:r w:rsidRPr="00153770">
        <w:rPr>
          <w:rFonts w:ascii="ＭＳ 明朝" w:eastAsia="ＭＳ 明朝" w:hAnsi="ＭＳ 明朝" w:cs="Times New Roman" w:hint="eastAsia"/>
          <w:b/>
          <w:color w:val="FF0000"/>
          <w:sz w:val="22"/>
        </w:rPr>
        <w:t>について</w:t>
      </w:r>
      <w:r w:rsidRPr="00153770">
        <w:rPr>
          <w:rFonts w:ascii="ＭＳ 明朝" w:eastAsia="ＭＳ 明朝" w:hAnsi="ＭＳ 明朝" w:cs="Times New Roman"/>
          <w:b/>
          <w:color w:val="FF0000"/>
          <w:sz w:val="22"/>
        </w:rPr>
        <w:t>具体的に</w:t>
      </w:r>
      <w:r w:rsidRPr="00153770">
        <w:rPr>
          <w:rFonts w:ascii="ＭＳ 明朝" w:eastAsia="ＭＳ 明朝" w:hAnsi="ＭＳ 明朝" w:cs="Times New Roman" w:hint="eastAsia"/>
          <w:b/>
          <w:color w:val="FF0000"/>
          <w:sz w:val="22"/>
        </w:rPr>
        <w:t>記載</w:t>
      </w:r>
      <w:r w:rsidRPr="00153770">
        <w:rPr>
          <w:rFonts w:ascii="ＭＳ 明朝" w:eastAsia="ＭＳ 明朝" w:hAnsi="ＭＳ 明朝" w:cs="Times New Roman"/>
          <w:b/>
          <w:color w:val="FF0000"/>
          <w:sz w:val="22"/>
        </w:rPr>
        <w:t>ください。</w:t>
      </w:r>
    </w:p>
    <w:p w:rsidR="00153770" w:rsidRPr="00153770" w:rsidRDefault="00153770" w:rsidP="00153770">
      <w:pPr>
        <w:spacing w:line="360" w:lineRule="exact"/>
        <w:ind w:firstLineChars="500" w:firstLine="110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　非常時の勤務制度の検討等　→　〇　時差勤務制度の導入</w:t>
      </w:r>
    </w:p>
    <w:p w:rsidR="00153770" w:rsidRPr="00153770" w:rsidRDefault="00153770" w:rsidP="00153770">
      <w:pPr>
        <w:spacing w:line="360" w:lineRule="exact"/>
        <w:ind w:left="1100" w:hangingChars="500" w:hanging="110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 xml:space="preserve">　　　　・営業時間の短縮、店舗の休業等の事業に関するものは、上記①の取組みとなります。</w:t>
      </w:r>
    </w:p>
    <w:p w:rsidR="00153770" w:rsidRPr="00153770" w:rsidRDefault="00153770" w:rsidP="00153770">
      <w:pPr>
        <w:spacing w:line="360" w:lineRule="exact"/>
        <w:ind w:firstLineChars="319" w:firstLine="705"/>
        <w:rPr>
          <w:rFonts w:ascii="ＭＳ 明朝" w:eastAsia="ＭＳ 明朝" w:hAnsi="ＭＳ 明朝" w:cs="Times New Roman"/>
          <w:b/>
          <w:color w:val="000000"/>
          <w:sz w:val="22"/>
        </w:rPr>
      </w:pPr>
      <w:r w:rsidRPr="00153770">
        <w:rPr>
          <w:rFonts w:ascii="ＭＳ 明朝" w:eastAsia="ＭＳ 明朝" w:hAnsi="ＭＳ 明朝" w:cs="Times New Roman" w:hint="eastAsia"/>
          <w:b/>
          <w:color w:val="000000"/>
          <w:sz w:val="22"/>
        </w:rPr>
        <w:t>③非正規社員に対する取組</w:t>
      </w:r>
    </w:p>
    <w:p w:rsidR="00153770" w:rsidRPr="00153770" w:rsidRDefault="00153770" w:rsidP="00153770">
      <w:pPr>
        <w:spacing w:line="360" w:lineRule="exact"/>
        <w:ind w:leftChars="333" w:left="1125" w:hangingChars="193" w:hanging="426"/>
        <w:rPr>
          <w:rFonts w:ascii="ＭＳ 明朝" w:eastAsia="ＭＳ 明朝" w:hAnsi="ＭＳ 明朝" w:cs="Times New Roman"/>
          <w:b/>
          <w:color w:val="FF0000"/>
          <w:sz w:val="22"/>
        </w:rPr>
      </w:pPr>
      <w:r w:rsidRPr="00153770">
        <w:rPr>
          <w:rFonts w:ascii="ＭＳ 明朝" w:eastAsia="ＭＳ 明朝" w:hAnsi="ＭＳ 明朝" w:cs="Times New Roman" w:hint="eastAsia"/>
          <w:b/>
          <w:color w:val="FF0000"/>
          <w:sz w:val="22"/>
        </w:rPr>
        <w:t xml:space="preserve">　・非正規社員(有期雇用労働者、パートタイム労働者、派遣労働者等)の</w:t>
      </w:r>
      <w:r w:rsidRPr="00153770">
        <w:rPr>
          <w:rFonts w:ascii="ＭＳ 明朝" w:eastAsia="ＭＳ 明朝" w:hAnsi="ＭＳ 明朝" w:cs="Times New Roman" w:hint="eastAsia"/>
          <w:b/>
          <w:color w:val="FF0000"/>
          <w:sz w:val="22"/>
          <w:u w:val="thick"/>
        </w:rPr>
        <w:t>勤務制度に関する取組</w:t>
      </w:r>
      <w:r w:rsidRPr="00153770">
        <w:rPr>
          <w:rFonts w:ascii="ＭＳ 明朝" w:eastAsia="ＭＳ 明朝" w:hAnsi="ＭＳ 明朝" w:cs="Times New Roman" w:hint="eastAsia"/>
          <w:b/>
          <w:color w:val="FF0000"/>
          <w:sz w:val="22"/>
        </w:rPr>
        <w:t>を記載してください。</w:t>
      </w:r>
    </w:p>
    <w:p w:rsidR="00153770" w:rsidRPr="00153770" w:rsidRDefault="00153770" w:rsidP="00153770">
      <w:pPr>
        <w:spacing w:line="360" w:lineRule="exact"/>
        <w:ind w:leftChars="441" w:left="1122" w:hangingChars="89" w:hanging="196"/>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・②で記載した正社員と同じ勤務制度を導入する場合は、「②で記載した正社員と同じ○○制度を導入する」と記載してください。</w:t>
      </w:r>
    </w:p>
    <w:p w:rsidR="00153770" w:rsidRPr="00153770" w:rsidRDefault="00153770" w:rsidP="00153770">
      <w:pPr>
        <w:spacing w:line="360" w:lineRule="exact"/>
        <w:ind w:leftChars="441" w:left="1122" w:hangingChars="89" w:hanging="196"/>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・非正規社員を雇用していない場合は、「非正規社員は雇用していない」と記載してください。</w:t>
      </w:r>
    </w:p>
    <w:p w:rsidR="00153770" w:rsidRPr="00153770" w:rsidRDefault="00153770" w:rsidP="00153770">
      <w:pPr>
        <w:tabs>
          <w:tab w:val="left" w:pos="284"/>
        </w:tabs>
        <w:ind w:leftChars="441" w:left="926" w:firstLineChars="200" w:firstLine="440"/>
        <w:rPr>
          <w:rFonts w:ascii="ＭＳ 明朝" w:eastAsia="ＭＳ 明朝" w:hAnsi="ＭＳ 明朝" w:cs="Arial"/>
          <w:color w:val="000000"/>
          <w:sz w:val="22"/>
        </w:rPr>
      </w:pPr>
    </w:p>
    <w:p w:rsidR="00153770" w:rsidRPr="00153770" w:rsidRDefault="00153770" w:rsidP="00153770">
      <w:pPr>
        <w:tabs>
          <w:tab w:val="left" w:pos="284"/>
        </w:tabs>
        <w:ind w:firstLineChars="200" w:firstLine="442"/>
        <w:rPr>
          <w:rFonts w:ascii="ＭＳ 明朝" w:eastAsia="ＭＳ 明朝" w:hAnsi="ＭＳ 明朝" w:cs="Times New Roman"/>
          <w:b/>
          <w:color w:val="000000"/>
          <w:sz w:val="22"/>
        </w:rPr>
      </w:pPr>
      <w:r w:rsidRPr="00153770">
        <w:rPr>
          <w:rFonts w:ascii="ＭＳ 明朝" w:eastAsia="ＭＳ 明朝" w:hAnsi="ＭＳ 明朝" w:cs="Arial" w:hint="eastAsia"/>
          <w:b/>
          <w:color w:val="000000"/>
          <w:sz w:val="22"/>
        </w:rPr>
        <w:t>【</w:t>
      </w:r>
      <w:r w:rsidRPr="00153770">
        <w:rPr>
          <w:rFonts w:ascii="ＭＳ 明朝" w:eastAsia="ＭＳ 明朝" w:hAnsi="ＭＳ 明朝" w:cs="Arial"/>
          <w:b/>
          <w:color w:val="000000"/>
          <w:sz w:val="22"/>
        </w:rPr>
        <w:t>取組内容（</w:t>
      </w:r>
      <w:r w:rsidRPr="00153770">
        <w:rPr>
          <w:rFonts w:ascii="ＭＳ 明朝" w:eastAsia="ＭＳ 明朝" w:hAnsi="ＭＳ 明朝" w:cs="Arial" w:hint="eastAsia"/>
          <w:b/>
          <w:color w:val="000000"/>
          <w:sz w:val="22"/>
        </w:rPr>
        <w:t>その他非常時対応として確認しておくべき事項】</w:t>
      </w:r>
    </w:p>
    <w:p w:rsidR="00153770" w:rsidRPr="00153770" w:rsidRDefault="00153770" w:rsidP="00153770">
      <w:pPr>
        <w:spacing w:line="360" w:lineRule="exact"/>
        <w:ind w:leftChars="317" w:left="791" w:hangingChars="57" w:hanging="125"/>
        <w:jc w:val="left"/>
        <w:rPr>
          <w:rFonts w:ascii="ＭＳ 明朝" w:eastAsia="ＭＳ 明朝" w:hAnsi="ＭＳ 明朝" w:cs="Arial"/>
          <w:color w:val="000000"/>
          <w:sz w:val="22"/>
        </w:rPr>
      </w:pPr>
      <w:r w:rsidRPr="00153770">
        <w:rPr>
          <w:rFonts w:ascii="ＭＳ 明朝" w:eastAsia="ＭＳ 明朝" w:hAnsi="ＭＳ 明朝" w:cs="Arial"/>
          <w:color w:val="000000"/>
          <w:sz w:val="22"/>
        </w:rPr>
        <w:t>・（１）①</w:t>
      </w:r>
      <w:r w:rsidRPr="00153770">
        <w:rPr>
          <w:rFonts w:ascii="ＭＳ 明朝" w:eastAsia="ＭＳ 明朝" w:hAnsi="ＭＳ 明朝" w:cs="Arial" w:hint="eastAsia"/>
          <w:color w:val="000000"/>
          <w:sz w:val="22"/>
        </w:rPr>
        <w:t>で</w:t>
      </w:r>
      <w:r w:rsidRPr="00153770">
        <w:rPr>
          <w:rFonts w:ascii="ＭＳ 明朝" w:eastAsia="ＭＳ 明朝" w:hAnsi="ＭＳ 明朝" w:cs="Arial"/>
          <w:color w:val="000000"/>
          <w:sz w:val="22"/>
        </w:rPr>
        <w:t>分析・把握した課題を元に、</w:t>
      </w:r>
      <w:r w:rsidRPr="00153770">
        <w:rPr>
          <w:rFonts w:ascii="ＭＳ 明朝" w:eastAsia="ＭＳ 明朝" w:hAnsi="ＭＳ 明朝" w:cs="Arial"/>
          <w:b/>
          <w:color w:val="FF0000"/>
          <w:sz w:val="22"/>
        </w:rPr>
        <w:t>具体的な取組計画</w:t>
      </w:r>
      <w:r w:rsidRPr="00153770">
        <w:rPr>
          <w:rFonts w:ascii="ＭＳ 明朝" w:eastAsia="ＭＳ 明朝" w:hAnsi="ＭＳ 明朝" w:cs="Arial"/>
          <w:color w:val="000000"/>
          <w:sz w:val="22"/>
        </w:rPr>
        <w:t>を記載してください。</w:t>
      </w:r>
    </w:p>
    <w:p w:rsidR="00153770" w:rsidRPr="00153770" w:rsidRDefault="00153770" w:rsidP="00153770">
      <w:pPr>
        <w:spacing w:line="360" w:lineRule="exact"/>
        <w:ind w:leftChars="317" w:left="792" w:hangingChars="57" w:hanging="126"/>
        <w:jc w:val="left"/>
        <w:rPr>
          <w:rFonts w:ascii="ＭＳ 明朝" w:eastAsia="ＭＳ 明朝" w:hAnsi="ＭＳ 明朝" w:cs="Times New Roman"/>
          <w:b/>
          <w:color w:val="FF0000"/>
          <w:sz w:val="22"/>
        </w:rPr>
      </w:pPr>
      <w:r w:rsidRPr="00153770">
        <w:rPr>
          <w:rFonts w:ascii="ＭＳ 明朝" w:eastAsia="ＭＳ 明朝" w:hAnsi="ＭＳ 明朝" w:cs="Times New Roman" w:hint="eastAsia"/>
          <w:b/>
          <w:color w:val="FF0000"/>
          <w:sz w:val="22"/>
        </w:rPr>
        <w:lastRenderedPageBreak/>
        <w:t>・取組計画は、</w:t>
      </w:r>
      <w:r w:rsidRPr="00153770">
        <w:rPr>
          <w:rFonts w:ascii="ＭＳ 明朝" w:eastAsia="ＭＳ 明朝" w:hAnsi="ＭＳ 明朝" w:cs="Times New Roman"/>
          <w:b/>
          <w:color w:val="FF0000"/>
          <w:sz w:val="22"/>
        </w:rPr>
        <w:t>非常時を想定し</w:t>
      </w:r>
      <w:r w:rsidRPr="00153770">
        <w:rPr>
          <w:rFonts w:ascii="ＭＳ 明朝" w:eastAsia="ＭＳ 明朝" w:hAnsi="ＭＳ 明朝" w:cs="Times New Roman" w:hint="eastAsia"/>
          <w:b/>
          <w:color w:val="FF0000"/>
          <w:sz w:val="22"/>
        </w:rPr>
        <w:t>た備蓄計画の作成（又は見直し）、社内連絡網（又は取引先一覧）の作成、啓発ポスターの作成・掲示の中から1つ設定して</w:t>
      </w:r>
      <w:r w:rsidRPr="00153770">
        <w:rPr>
          <w:rFonts w:ascii="ＭＳ 明朝" w:eastAsia="ＭＳ 明朝" w:hAnsi="ＭＳ 明朝" w:cs="Times New Roman"/>
          <w:b/>
          <w:color w:val="FF0000"/>
          <w:sz w:val="22"/>
        </w:rPr>
        <w:t>ください。</w:t>
      </w:r>
    </w:p>
    <w:p w:rsidR="00153770" w:rsidRPr="00153770" w:rsidRDefault="00153770" w:rsidP="00153770">
      <w:pPr>
        <w:spacing w:line="360" w:lineRule="exact"/>
        <w:ind w:leftChars="317" w:left="791" w:hangingChars="57" w:hanging="125"/>
        <w:jc w:val="left"/>
        <w:rPr>
          <w:rFonts w:ascii="ＭＳ 明朝" w:eastAsia="ＭＳ 明朝" w:hAnsi="ＭＳ 明朝" w:cs="Arial"/>
          <w:color w:val="000000"/>
          <w:sz w:val="22"/>
        </w:rPr>
      </w:pPr>
      <w:r w:rsidRPr="00153770">
        <w:rPr>
          <w:rFonts w:ascii="ＭＳ 明朝" w:eastAsia="ＭＳ 明朝" w:hAnsi="ＭＳ 明朝" w:cs="Times New Roman" w:hint="eastAsia"/>
          <w:color w:val="000000"/>
          <w:sz w:val="22"/>
        </w:rPr>
        <w:t>・マスク</w:t>
      </w:r>
      <w:r w:rsidRPr="00153770">
        <w:rPr>
          <w:rFonts w:ascii="ＭＳ 明朝" w:eastAsia="ＭＳ 明朝" w:hAnsi="ＭＳ 明朝" w:cs="Times New Roman"/>
          <w:color w:val="000000"/>
          <w:sz w:val="22"/>
        </w:rPr>
        <w:t>・消毒液</w:t>
      </w:r>
      <w:r w:rsidRPr="00153770">
        <w:rPr>
          <w:rFonts w:ascii="ＭＳ 明朝" w:eastAsia="ＭＳ 明朝" w:hAnsi="ＭＳ 明朝" w:cs="Times New Roman" w:hint="eastAsia"/>
          <w:color w:val="000000"/>
          <w:sz w:val="22"/>
        </w:rPr>
        <w:t>・</w:t>
      </w:r>
      <w:r w:rsidRPr="00153770">
        <w:rPr>
          <w:rFonts w:ascii="ＭＳ 明朝" w:eastAsia="ＭＳ 明朝" w:hAnsi="ＭＳ 明朝" w:cs="Times New Roman"/>
          <w:color w:val="000000"/>
          <w:sz w:val="22"/>
        </w:rPr>
        <w:t>非常食等を既に買われていても、</w:t>
      </w:r>
      <w:r w:rsidRPr="00153770">
        <w:rPr>
          <w:rFonts w:ascii="ＭＳ 明朝" w:eastAsia="ＭＳ 明朝" w:hAnsi="ＭＳ 明朝" w:cs="Times New Roman" w:hint="eastAsia"/>
          <w:color w:val="000000"/>
          <w:sz w:val="22"/>
        </w:rPr>
        <w:t>これまでに</w:t>
      </w:r>
      <w:r w:rsidRPr="00153770">
        <w:rPr>
          <w:rFonts w:ascii="ＭＳ 明朝" w:eastAsia="ＭＳ 明朝" w:hAnsi="ＭＳ 明朝" w:cs="Times New Roman"/>
          <w:color w:val="000000"/>
          <w:sz w:val="22"/>
        </w:rPr>
        <w:t>備蓄計画を</w:t>
      </w:r>
      <w:r w:rsidRPr="00153770">
        <w:rPr>
          <w:rFonts w:ascii="ＭＳ 明朝" w:eastAsia="ＭＳ 明朝" w:hAnsi="ＭＳ 明朝" w:cs="Times New Roman" w:hint="eastAsia"/>
          <w:color w:val="000000"/>
          <w:sz w:val="22"/>
        </w:rPr>
        <w:t>作成</w:t>
      </w:r>
      <w:r w:rsidRPr="00153770">
        <w:rPr>
          <w:rFonts w:ascii="ＭＳ 明朝" w:eastAsia="ＭＳ 明朝" w:hAnsi="ＭＳ 明朝" w:cs="Times New Roman"/>
          <w:color w:val="000000"/>
          <w:sz w:val="22"/>
        </w:rPr>
        <w:t>していない場合は、</w:t>
      </w:r>
      <w:r w:rsidRPr="00153770">
        <w:rPr>
          <w:rFonts w:ascii="ＭＳ 明朝" w:eastAsia="ＭＳ 明朝" w:hAnsi="ＭＳ 明朝" w:cs="Times New Roman" w:hint="eastAsia"/>
          <w:color w:val="000000"/>
          <w:sz w:val="22"/>
        </w:rPr>
        <w:t>備蓄計画の</w:t>
      </w:r>
      <w:r w:rsidRPr="00153770">
        <w:rPr>
          <w:rFonts w:ascii="ＭＳ 明朝" w:eastAsia="ＭＳ 明朝" w:hAnsi="ＭＳ 明朝" w:cs="Times New Roman"/>
          <w:color w:val="000000"/>
          <w:sz w:val="22"/>
        </w:rPr>
        <w:t>作成</w:t>
      </w:r>
      <w:r w:rsidRPr="00153770">
        <w:rPr>
          <w:rFonts w:ascii="ＭＳ 明朝" w:eastAsia="ＭＳ 明朝" w:hAnsi="ＭＳ 明朝" w:cs="Times New Roman" w:hint="eastAsia"/>
          <w:color w:val="000000"/>
          <w:sz w:val="22"/>
        </w:rPr>
        <w:t>を取組計画とすることができます</w:t>
      </w:r>
      <w:r w:rsidRPr="00153770">
        <w:rPr>
          <w:rFonts w:ascii="ＭＳ 明朝" w:eastAsia="ＭＳ 明朝" w:hAnsi="ＭＳ 明朝" w:cs="Times New Roman"/>
          <w:color w:val="000000"/>
          <w:sz w:val="22"/>
        </w:rPr>
        <w:t>。</w:t>
      </w:r>
    </w:p>
    <w:p w:rsidR="00153770" w:rsidRPr="00153770" w:rsidRDefault="00153770" w:rsidP="00153770">
      <w:pPr>
        <w:tabs>
          <w:tab w:val="left" w:pos="284"/>
        </w:tabs>
        <w:ind w:firstLineChars="63" w:firstLine="139"/>
        <w:rPr>
          <w:rFonts w:ascii="ＭＳ 明朝" w:eastAsia="ＭＳ 明朝" w:hAnsi="ＭＳ 明朝" w:cs="Arial"/>
          <w:color w:val="000000"/>
          <w:sz w:val="22"/>
        </w:rPr>
      </w:pPr>
    </w:p>
    <w:p w:rsidR="00153770" w:rsidRPr="00153770" w:rsidRDefault="00153770" w:rsidP="00153770">
      <w:pPr>
        <w:tabs>
          <w:tab w:val="left" w:pos="284"/>
        </w:tabs>
        <w:ind w:firstLineChars="63" w:firstLine="139"/>
        <w:rPr>
          <w:rFonts w:ascii="ＭＳ 明朝" w:eastAsia="ＭＳ 明朝" w:hAnsi="ＭＳ 明朝" w:cs="Times New Roman"/>
          <w:b/>
          <w:color w:val="000000"/>
          <w:sz w:val="22"/>
        </w:rPr>
      </w:pPr>
      <w:r w:rsidRPr="00153770">
        <w:rPr>
          <w:rFonts w:ascii="ＭＳ 明朝" w:eastAsia="ＭＳ 明朝" w:hAnsi="ＭＳ 明朝" w:cs="Arial" w:hint="eastAsia"/>
          <w:b/>
          <w:color w:val="000000"/>
          <w:sz w:val="22"/>
        </w:rPr>
        <w:t>（３）具体的な取組スケジュール</w:t>
      </w:r>
    </w:p>
    <w:p w:rsidR="00153770" w:rsidRPr="00153770" w:rsidRDefault="00153770" w:rsidP="00153770">
      <w:pPr>
        <w:spacing w:line="360" w:lineRule="exact"/>
        <w:ind w:leftChars="334" w:left="840" w:hangingChars="63" w:hanging="139"/>
        <w:rPr>
          <w:rFonts w:ascii="ＭＳ 明朝" w:eastAsia="ＭＳ 明朝" w:hAnsi="ＭＳ 明朝" w:cs="Times New Roman"/>
          <w:color w:val="000000"/>
          <w:kern w:val="24"/>
          <w:sz w:val="22"/>
        </w:rPr>
      </w:pPr>
      <w:r w:rsidRPr="00153770">
        <w:rPr>
          <w:rFonts w:ascii="ＭＳ 明朝" w:eastAsia="ＭＳ 明朝" w:hAnsi="ＭＳ 明朝" w:cs="Times New Roman" w:hint="eastAsia"/>
          <w:color w:val="000000"/>
          <w:sz w:val="22"/>
        </w:rPr>
        <w:t>・「</w:t>
      </w:r>
      <w:r w:rsidRPr="00153770">
        <w:rPr>
          <w:rFonts w:ascii="ＭＳ 明朝" w:eastAsia="ＭＳ 明朝" w:hAnsi="ＭＳ 明朝" w:cs="Times New Roman" w:hint="eastAsia"/>
          <w:bCs/>
          <w:color w:val="000000"/>
          <w:sz w:val="22"/>
        </w:rPr>
        <w:t>１か月後」は、必ず記載してください。</w:t>
      </w:r>
      <w:r w:rsidRPr="00153770">
        <w:rPr>
          <w:rFonts w:ascii="ＭＳ 明朝" w:eastAsia="ＭＳ 明朝" w:hAnsi="ＭＳ 明朝" w:cs="Times New Roman" w:hint="eastAsia"/>
          <w:color w:val="000000"/>
          <w:kern w:val="24"/>
          <w:sz w:val="22"/>
        </w:rPr>
        <w:t>実績報告書提出時</w:t>
      </w:r>
      <w:r w:rsidRPr="00153770">
        <w:rPr>
          <w:rFonts w:ascii="ＭＳ 明朝" w:eastAsia="ＭＳ 明朝" w:hAnsi="ＭＳ 明朝" w:cs="Times New Roman"/>
          <w:color w:val="000000"/>
          <w:kern w:val="24"/>
          <w:sz w:val="22"/>
        </w:rPr>
        <w:t>に</w:t>
      </w:r>
      <w:r w:rsidRPr="00153770">
        <w:rPr>
          <w:rFonts w:ascii="ＭＳ 明朝" w:eastAsia="ＭＳ 明朝" w:hAnsi="ＭＳ 明朝" w:cs="Times New Roman" w:hint="eastAsia"/>
          <w:color w:val="000000"/>
          <w:kern w:val="24"/>
          <w:sz w:val="22"/>
        </w:rPr>
        <w:t>、「１か月後」の取組内容を確認できる書類を添付する必要があります</w:t>
      </w:r>
      <w:r w:rsidRPr="00153770">
        <w:rPr>
          <w:rFonts w:ascii="ＭＳ 明朝" w:eastAsia="ＭＳ 明朝" w:hAnsi="ＭＳ 明朝" w:cs="Times New Roman"/>
          <w:color w:val="000000"/>
          <w:kern w:val="24"/>
          <w:sz w:val="22"/>
        </w:rPr>
        <w:t>。</w:t>
      </w:r>
      <w:r w:rsidRPr="00153770">
        <w:rPr>
          <w:rFonts w:ascii="ＭＳ 明朝" w:eastAsia="ＭＳ 明朝" w:hAnsi="ＭＳ 明朝" w:cs="Times New Roman" w:hint="eastAsia"/>
          <w:b/>
          <w:color w:val="FF0000"/>
          <w:kern w:val="24"/>
          <w:sz w:val="22"/>
        </w:rPr>
        <w:t>計画を</w:t>
      </w:r>
      <w:r w:rsidRPr="00153770">
        <w:rPr>
          <w:rFonts w:ascii="ＭＳ 明朝" w:eastAsia="ＭＳ 明朝" w:hAnsi="ＭＳ 明朝" w:cs="Times New Roman"/>
          <w:b/>
          <w:color w:val="FF0000"/>
          <w:kern w:val="24"/>
          <w:sz w:val="22"/>
        </w:rPr>
        <w:t>立てる際には</w:t>
      </w:r>
      <w:r w:rsidRPr="00153770">
        <w:rPr>
          <w:rFonts w:ascii="ＭＳ 明朝" w:eastAsia="ＭＳ 明朝" w:hAnsi="ＭＳ 明朝" w:cs="Times New Roman" w:hint="eastAsia"/>
          <w:b/>
          <w:color w:val="FF0000"/>
          <w:kern w:val="24"/>
          <w:sz w:val="22"/>
        </w:rPr>
        <w:t>実績報告で提出する資料を考慮</w:t>
      </w:r>
      <w:r w:rsidRPr="00153770">
        <w:rPr>
          <w:rFonts w:ascii="ＭＳ 明朝" w:eastAsia="ＭＳ 明朝" w:hAnsi="ＭＳ 明朝" w:cs="Times New Roman"/>
          <w:b/>
          <w:color w:val="FF0000"/>
          <w:kern w:val="24"/>
          <w:sz w:val="22"/>
        </w:rPr>
        <w:t>に入れて</w:t>
      </w:r>
      <w:r w:rsidRPr="00153770">
        <w:rPr>
          <w:rFonts w:ascii="ＭＳ 明朝" w:eastAsia="ＭＳ 明朝" w:hAnsi="ＭＳ 明朝" w:cs="Times New Roman" w:hint="eastAsia"/>
          <w:b/>
          <w:color w:val="FF0000"/>
          <w:kern w:val="24"/>
          <w:sz w:val="22"/>
        </w:rPr>
        <w:t>、スケジュールを記載してください。</w:t>
      </w:r>
    </w:p>
    <w:p w:rsidR="00153770" w:rsidRPr="00153770" w:rsidRDefault="00153770" w:rsidP="00153770">
      <w:pPr>
        <w:spacing w:line="360" w:lineRule="exact"/>
        <w:ind w:leftChars="334" w:left="840" w:hangingChars="63" w:hanging="139"/>
        <w:rPr>
          <w:rFonts w:ascii="ＭＳ 明朝" w:eastAsia="ＭＳ 明朝" w:hAnsi="ＭＳ 明朝" w:cs="Times New Roman"/>
          <w:bCs/>
          <w:color w:val="000000"/>
          <w:sz w:val="22"/>
        </w:rPr>
      </w:pPr>
      <w:r w:rsidRPr="00153770">
        <w:rPr>
          <w:rFonts w:ascii="ＭＳ 明朝" w:eastAsia="ＭＳ 明朝" w:hAnsi="ＭＳ 明朝" w:cs="Times New Roman" w:hint="eastAsia"/>
          <w:bCs/>
          <w:color w:val="000000"/>
          <w:sz w:val="22"/>
        </w:rPr>
        <w:t>・ゴールまでの取組（１～６か月後）を、明確に記載してください。</w:t>
      </w:r>
    </w:p>
    <w:p w:rsidR="00153770" w:rsidRPr="00153770" w:rsidRDefault="00153770" w:rsidP="00153770">
      <w:pPr>
        <w:spacing w:line="360" w:lineRule="exact"/>
        <w:ind w:firstLineChars="300" w:firstLine="663"/>
        <w:rPr>
          <w:rFonts w:ascii="ＭＳ 明朝" w:eastAsia="ＭＳ 明朝" w:hAnsi="ＭＳ 明朝" w:cs="Times New Roman"/>
          <w:b/>
          <w:color w:val="000000"/>
          <w:sz w:val="22"/>
        </w:rPr>
      </w:pPr>
      <w:r w:rsidRPr="00153770">
        <w:rPr>
          <w:rFonts w:ascii="ＭＳ 明朝" w:eastAsia="ＭＳ 明朝" w:hAnsi="ＭＳ 明朝" w:cs="Times New Roman" w:hint="eastAsia"/>
          <w:b/>
          <w:color w:val="000000"/>
          <w:sz w:val="22"/>
        </w:rPr>
        <w:t>①非常時における</w:t>
      </w:r>
      <w:r w:rsidRPr="00153770">
        <w:rPr>
          <w:rFonts w:ascii="ＭＳ 明朝" w:eastAsia="ＭＳ 明朝" w:hAnsi="ＭＳ 明朝" w:cs="Times New Roman" w:hint="eastAsia"/>
          <w:b/>
          <w:color w:val="000000"/>
          <w:sz w:val="22"/>
          <w:u w:val="thick"/>
        </w:rPr>
        <w:t>事業継続体制</w:t>
      </w:r>
      <w:r w:rsidRPr="00153770">
        <w:rPr>
          <w:rFonts w:ascii="ＭＳ 明朝" w:eastAsia="ＭＳ 明朝" w:hAnsi="ＭＳ 明朝" w:cs="Times New Roman" w:hint="eastAsia"/>
          <w:b/>
          <w:color w:val="000000"/>
          <w:sz w:val="22"/>
        </w:rPr>
        <w:t>の確保</w:t>
      </w:r>
    </w:p>
    <w:p w:rsidR="00153770" w:rsidRPr="00153770" w:rsidRDefault="00153770" w:rsidP="00153770">
      <w:pPr>
        <w:spacing w:line="360" w:lineRule="exact"/>
        <w:ind w:firstLineChars="390" w:firstLine="858"/>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〇「1月後」の取り組みに、以下のいずれかを記載してください。</w:t>
      </w:r>
    </w:p>
    <w:p w:rsidR="00153770" w:rsidRPr="00153770" w:rsidRDefault="00153770" w:rsidP="00153770">
      <w:pPr>
        <w:spacing w:line="360" w:lineRule="exact"/>
        <w:ind w:firstLineChars="447" w:firstLine="983"/>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ア　非常時における勤務シフト表の作成</w:t>
      </w:r>
    </w:p>
    <w:p w:rsidR="00153770" w:rsidRPr="00153770" w:rsidRDefault="00153770" w:rsidP="00153770">
      <w:pPr>
        <w:spacing w:line="360" w:lineRule="exact"/>
        <w:ind w:leftChars="133" w:left="279" w:firstLineChars="320" w:firstLine="704"/>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イ　○○マニュアルの作成（又は見直し）</w:t>
      </w:r>
    </w:p>
    <w:p w:rsidR="00153770" w:rsidRPr="00153770" w:rsidRDefault="00153770" w:rsidP="00153770">
      <w:pPr>
        <w:spacing w:line="360" w:lineRule="exact"/>
        <w:ind w:leftChars="133" w:left="279" w:firstLineChars="320" w:firstLine="704"/>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ウ　○○計画の作成（又は見直し）</w:t>
      </w:r>
    </w:p>
    <w:p w:rsidR="00153770" w:rsidRPr="00153770" w:rsidRDefault="00153770" w:rsidP="00153770">
      <w:pPr>
        <w:spacing w:line="360" w:lineRule="exact"/>
        <w:ind w:firstLineChars="300" w:firstLine="663"/>
        <w:rPr>
          <w:rFonts w:ascii="ＭＳ 明朝" w:eastAsia="ＭＳ 明朝" w:hAnsi="ＭＳ 明朝" w:cs="Times New Roman"/>
          <w:b/>
          <w:color w:val="000000"/>
          <w:sz w:val="22"/>
        </w:rPr>
      </w:pPr>
      <w:r w:rsidRPr="00153770">
        <w:rPr>
          <w:rFonts w:ascii="ＭＳ 明朝" w:eastAsia="ＭＳ 明朝" w:hAnsi="ＭＳ 明朝" w:cs="Times New Roman" w:hint="eastAsia"/>
          <w:b/>
          <w:color w:val="000000"/>
          <w:sz w:val="22"/>
        </w:rPr>
        <w:t>②非常時における</w:t>
      </w:r>
      <w:r w:rsidRPr="00153770">
        <w:rPr>
          <w:rFonts w:ascii="ＭＳ 明朝" w:eastAsia="ＭＳ 明朝" w:hAnsi="ＭＳ 明朝" w:cs="Times New Roman" w:hint="eastAsia"/>
          <w:b/>
          <w:color w:val="000000"/>
          <w:sz w:val="22"/>
          <w:u w:val="thick"/>
        </w:rPr>
        <w:t>勤務制度</w:t>
      </w:r>
      <w:r w:rsidRPr="00153770">
        <w:rPr>
          <w:rFonts w:ascii="ＭＳ 明朝" w:eastAsia="ＭＳ 明朝" w:hAnsi="ＭＳ 明朝" w:cs="Times New Roman" w:hint="eastAsia"/>
          <w:b/>
          <w:color w:val="000000"/>
          <w:sz w:val="22"/>
        </w:rPr>
        <w:t>の整備・活用</w:t>
      </w:r>
    </w:p>
    <w:p w:rsidR="00153770" w:rsidRPr="00153770" w:rsidRDefault="00153770" w:rsidP="00153770">
      <w:pPr>
        <w:spacing w:line="360" w:lineRule="exact"/>
        <w:ind w:leftChars="350" w:left="735" w:firstLineChars="62" w:firstLine="136"/>
        <w:rPr>
          <w:rFonts w:ascii="ＭＳ 明朝" w:eastAsia="ＭＳ 明朝" w:hAnsi="ＭＳ 明朝" w:cs="Times New Roman"/>
          <w:b/>
          <w:color w:val="FF0000"/>
          <w:sz w:val="22"/>
        </w:rPr>
      </w:pPr>
      <w:r w:rsidRPr="00153770">
        <w:rPr>
          <w:rFonts w:ascii="ＭＳ 明朝" w:eastAsia="ＭＳ 明朝" w:hAnsi="ＭＳ 明朝" w:cs="Times New Roman" w:hint="eastAsia"/>
          <w:color w:val="000000"/>
          <w:sz w:val="22"/>
        </w:rPr>
        <w:t>取組のゴールとして、</w:t>
      </w:r>
      <w:r w:rsidRPr="00153770">
        <w:rPr>
          <w:rFonts w:ascii="ＭＳ 明朝" w:eastAsia="ＭＳ 明朝" w:hAnsi="ＭＳ 明朝" w:cs="Times New Roman" w:hint="eastAsia"/>
          <w:b/>
          <w:color w:val="FF0000"/>
          <w:sz w:val="22"/>
          <w:u w:val="thick"/>
        </w:rPr>
        <w:t>非常時のための勤務制度に関する就業規則等の制定や改定を明記してください</w:t>
      </w:r>
      <w:r w:rsidRPr="00153770">
        <w:rPr>
          <w:rFonts w:ascii="ＭＳ 明朝" w:eastAsia="ＭＳ 明朝" w:hAnsi="ＭＳ 明朝" w:cs="Times New Roman" w:hint="eastAsia"/>
          <w:b/>
          <w:color w:val="FF0000"/>
          <w:sz w:val="22"/>
        </w:rPr>
        <w:t>。</w:t>
      </w:r>
    </w:p>
    <w:p w:rsidR="00153770" w:rsidRPr="00153770" w:rsidRDefault="00153770" w:rsidP="00153770">
      <w:pPr>
        <w:spacing w:line="360" w:lineRule="exact"/>
        <w:ind w:leftChars="314" w:left="659" w:firstLineChars="83" w:firstLine="183"/>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〇「1月後」の取り組みに、以下のいずれかを記載してください。</w:t>
      </w:r>
    </w:p>
    <w:p w:rsidR="00153770" w:rsidRPr="00153770" w:rsidRDefault="00153770" w:rsidP="00153770">
      <w:pPr>
        <w:spacing w:line="360" w:lineRule="exact"/>
        <w:ind w:leftChars="469" w:left="1262" w:hangingChars="126" w:hanging="277"/>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ア　就業規則等の制定又は改定</w:t>
      </w:r>
    </w:p>
    <w:p w:rsidR="00153770" w:rsidRPr="00153770" w:rsidRDefault="00153770" w:rsidP="00153770">
      <w:pPr>
        <w:spacing w:line="360" w:lineRule="exact"/>
        <w:ind w:leftChars="469" w:left="1262" w:hangingChars="126" w:hanging="277"/>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イ　就業規則等の案の作成（この場合、２～６か月に就業規則等の制定又は改定を記載してください）</w:t>
      </w:r>
    </w:p>
    <w:p w:rsidR="00153770" w:rsidRPr="00153770" w:rsidRDefault="00153770" w:rsidP="00153770">
      <w:pPr>
        <w:spacing w:line="360" w:lineRule="exact"/>
        <w:ind w:leftChars="469" w:left="1262" w:hangingChars="126" w:hanging="277"/>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ウ　○○の試行及び試行結果の取りまとめ。</w:t>
      </w:r>
    </w:p>
    <w:p w:rsidR="00153770" w:rsidRPr="00153770" w:rsidRDefault="00153770" w:rsidP="00153770">
      <w:pPr>
        <w:spacing w:line="360" w:lineRule="exact"/>
        <w:ind w:leftChars="469" w:left="1262" w:hangingChars="126" w:hanging="277"/>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エ　社内アンケートの実施、現行の〇〇制度の課題を洗い出し。</w:t>
      </w:r>
    </w:p>
    <w:p w:rsidR="00153770" w:rsidRPr="00153770" w:rsidRDefault="00153770" w:rsidP="00153770">
      <w:pPr>
        <w:spacing w:line="360" w:lineRule="exact"/>
        <w:ind w:firstLineChars="319" w:firstLine="705"/>
        <w:rPr>
          <w:rFonts w:ascii="ＭＳ 明朝" w:eastAsia="ＭＳ 明朝" w:hAnsi="ＭＳ 明朝" w:cs="Times New Roman"/>
          <w:b/>
          <w:color w:val="000000"/>
          <w:sz w:val="22"/>
        </w:rPr>
      </w:pPr>
      <w:r w:rsidRPr="00153770">
        <w:rPr>
          <w:rFonts w:ascii="ＭＳ 明朝" w:eastAsia="ＭＳ 明朝" w:hAnsi="ＭＳ 明朝" w:cs="Times New Roman" w:hint="eastAsia"/>
          <w:b/>
          <w:color w:val="000000"/>
          <w:sz w:val="22"/>
        </w:rPr>
        <w:t>③非正規社員に対する取組</w:t>
      </w:r>
    </w:p>
    <w:p w:rsidR="00153770" w:rsidRPr="00153770" w:rsidRDefault="00153770" w:rsidP="00153770">
      <w:pPr>
        <w:spacing w:line="360" w:lineRule="exact"/>
        <w:ind w:leftChars="401" w:left="1121" w:hangingChars="127" w:hanging="279"/>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・非正規社員(有期雇用労働者、パートタイム労働者、派遣労働者等)の</w:t>
      </w:r>
      <w:r w:rsidRPr="00153770">
        <w:rPr>
          <w:rFonts w:ascii="ＭＳ 明朝" w:eastAsia="ＭＳ 明朝" w:hAnsi="ＭＳ 明朝" w:cs="Times New Roman" w:hint="eastAsia"/>
          <w:color w:val="000000"/>
          <w:sz w:val="22"/>
          <w:u w:val="thick"/>
        </w:rPr>
        <w:t>勤務制度に関する取組</w:t>
      </w:r>
      <w:r w:rsidRPr="00153770">
        <w:rPr>
          <w:rFonts w:ascii="ＭＳ 明朝" w:eastAsia="ＭＳ 明朝" w:hAnsi="ＭＳ 明朝" w:cs="Times New Roman" w:hint="eastAsia"/>
          <w:color w:val="000000"/>
          <w:sz w:val="22"/>
        </w:rPr>
        <w:t>を記載してください。</w:t>
      </w:r>
    </w:p>
    <w:p w:rsidR="00153770" w:rsidRPr="00153770" w:rsidRDefault="00153770" w:rsidP="00153770">
      <w:pPr>
        <w:spacing w:line="360" w:lineRule="exact"/>
        <w:ind w:leftChars="401" w:left="1121" w:hangingChars="127" w:hanging="279"/>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・②で記載した正社員と同じ勤務制度を導入する場合は、「②で記載した正社員と同じ○○制度を導入する」と記載してください。</w:t>
      </w:r>
    </w:p>
    <w:p w:rsidR="00153770" w:rsidRPr="00153770" w:rsidRDefault="00153770" w:rsidP="00153770">
      <w:pPr>
        <w:spacing w:line="360" w:lineRule="exact"/>
        <w:ind w:leftChars="383" w:left="1244" w:hangingChars="200" w:hanging="44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〇「1月後」の取り組みが②と同じである場合は、「②と同じ」と記載してください。</w:t>
      </w:r>
    </w:p>
    <w:p w:rsidR="00153770" w:rsidRPr="00153770" w:rsidRDefault="00153770" w:rsidP="00153770">
      <w:pPr>
        <w:spacing w:line="360" w:lineRule="exact"/>
        <w:ind w:leftChars="401" w:left="1121" w:hangingChars="127" w:hanging="279"/>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〇非正規社員を雇用していない場合は、「非正規社員は雇用していない」と記載してください。</w:t>
      </w:r>
    </w:p>
    <w:p w:rsidR="00153770" w:rsidRPr="00153770" w:rsidRDefault="00153770" w:rsidP="00153770">
      <w:pPr>
        <w:spacing w:line="360" w:lineRule="exact"/>
        <w:ind w:leftChars="402" w:left="978" w:hangingChars="61" w:hanging="134"/>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〇②と異なる取組を行う場合は、「1月後」の取り組みに以下のいずれかを記載してください。</w:t>
      </w:r>
    </w:p>
    <w:p w:rsidR="00153770" w:rsidRPr="00153770" w:rsidRDefault="00153770" w:rsidP="00153770">
      <w:pPr>
        <w:spacing w:line="360" w:lineRule="exact"/>
        <w:ind w:leftChars="468" w:left="1122" w:hangingChars="63" w:hanging="139"/>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lastRenderedPageBreak/>
        <w:t>ア　就業規則等の制定又は改定</w:t>
      </w:r>
    </w:p>
    <w:p w:rsidR="00153770" w:rsidRPr="00153770" w:rsidRDefault="00153770" w:rsidP="00153770">
      <w:pPr>
        <w:spacing w:line="360" w:lineRule="exact"/>
        <w:ind w:leftChars="468" w:left="1122" w:hangingChars="63" w:hanging="139"/>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イ　就業規則等の案の作成（この場合、２～６か月に就業規則等の制定又は改定を記載してください）</w:t>
      </w:r>
    </w:p>
    <w:p w:rsidR="00153770" w:rsidRPr="00153770" w:rsidRDefault="00153770" w:rsidP="00153770">
      <w:pPr>
        <w:spacing w:line="360" w:lineRule="exact"/>
        <w:ind w:leftChars="468" w:left="1122" w:hangingChars="63" w:hanging="139"/>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ウ　○○の試行及び試行結果の取りまとめ。</w:t>
      </w:r>
    </w:p>
    <w:p w:rsidR="00153770" w:rsidRPr="00153770" w:rsidRDefault="00153770" w:rsidP="00153770">
      <w:pPr>
        <w:spacing w:line="360" w:lineRule="exact"/>
        <w:ind w:leftChars="468" w:left="1122" w:hangingChars="63" w:hanging="139"/>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エ　社内アンケートの実施、現行の〇〇制度の課題を洗い出し。</w:t>
      </w:r>
    </w:p>
    <w:p w:rsidR="00153770" w:rsidRPr="00153770" w:rsidRDefault="00153770" w:rsidP="00153770">
      <w:pPr>
        <w:tabs>
          <w:tab w:val="left" w:pos="284"/>
        </w:tabs>
        <w:ind w:firstLineChars="319" w:firstLine="705"/>
        <w:rPr>
          <w:rFonts w:ascii="ＭＳ 明朝" w:eastAsia="ＭＳ 明朝" w:hAnsi="ＭＳ 明朝" w:cs="Arial"/>
          <w:b/>
          <w:color w:val="000000"/>
          <w:sz w:val="22"/>
        </w:rPr>
      </w:pPr>
      <w:r w:rsidRPr="00153770">
        <w:rPr>
          <w:rFonts w:ascii="ＭＳ 明朝" w:eastAsia="ＭＳ 明朝" w:hAnsi="ＭＳ 明朝" w:cs="Arial" w:hint="eastAsia"/>
          <w:b/>
          <w:color w:val="000000"/>
          <w:sz w:val="22"/>
        </w:rPr>
        <w:t>④</w:t>
      </w:r>
      <w:r w:rsidRPr="00153770">
        <w:rPr>
          <w:rFonts w:ascii="ＭＳ 明朝" w:eastAsia="ＭＳ 明朝" w:hAnsi="ＭＳ 明朝" w:cs="Arial"/>
          <w:b/>
          <w:color w:val="000000"/>
          <w:sz w:val="22"/>
        </w:rPr>
        <w:t>取組内容（その他非常時対応として確認しておくべき事項）</w:t>
      </w:r>
    </w:p>
    <w:p w:rsidR="00153770" w:rsidRPr="00153770" w:rsidRDefault="00153770" w:rsidP="00153770">
      <w:pPr>
        <w:spacing w:line="360" w:lineRule="exact"/>
        <w:ind w:leftChars="314" w:left="659" w:firstLineChars="83" w:firstLine="183"/>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〇「1月後」の取り組みに、以下のいずれかを記載してください。</w:t>
      </w:r>
    </w:p>
    <w:p w:rsidR="00153770" w:rsidRPr="00153770" w:rsidRDefault="00153770" w:rsidP="00153770">
      <w:pPr>
        <w:spacing w:line="360" w:lineRule="exact"/>
        <w:ind w:leftChars="314" w:left="659" w:firstLineChars="147" w:firstLine="323"/>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・備蓄計画の作成（又は見直し）</w:t>
      </w:r>
    </w:p>
    <w:p w:rsidR="00153770" w:rsidRPr="00153770" w:rsidRDefault="00153770" w:rsidP="00153770">
      <w:pPr>
        <w:spacing w:line="360" w:lineRule="exact"/>
        <w:ind w:leftChars="314" w:left="659" w:firstLineChars="147" w:firstLine="323"/>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・社内連絡網（又は取引先一覧）の作成</w:t>
      </w:r>
    </w:p>
    <w:p w:rsidR="00153770" w:rsidRPr="00153770" w:rsidRDefault="00153770" w:rsidP="00153770">
      <w:pPr>
        <w:spacing w:line="360" w:lineRule="exact"/>
        <w:ind w:leftChars="314" w:left="659" w:firstLineChars="147" w:firstLine="323"/>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・啓発ポスターの作成・掲示</w:t>
      </w:r>
    </w:p>
    <w:p w:rsidR="00153770" w:rsidRPr="00153770" w:rsidRDefault="00153770" w:rsidP="00153770">
      <w:pPr>
        <w:spacing w:line="360" w:lineRule="exact"/>
        <w:ind w:firstLineChars="400" w:firstLine="880"/>
        <w:rPr>
          <w:rFonts w:ascii="ＭＳ 明朝" w:eastAsia="ＭＳ 明朝" w:hAnsi="ＭＳ 明朝" w:cs="Times New Roman"/>
          <w:color w:val="000000"/>
          <w:sz w:val="22"/>
        </w:rPr>
      </w:pPr>
      <w:r w:rsidRPr="00153770">
        <w:rPr>
          <w:rFonts w:ascii="ＭＳ 明朝" w:eastAsia="ＭＳ 明朝" w:hAnsi="ＭＳ 明朝" w:cs="Times New Roman" w:hint="eastAsia"/>
          <w:bCs/>
          <w:color w:val="000000"/>
          <w:sz w:val="22"/>
        </w:rPr>
        <w:t>〇必要に応じ、取組（２～６か月後）を記載してください。</w:t>
      </w:r>
    </w:p>
    <w:p w:rsidR="00D66078" w:rsidRDefault="00D66078"/>
    <w:sectPr w:rsidR="00D660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C4CEE"/>
    <w:multiLevelType w:val="hybridMultilevel"/>
    <w:tmpl w:val="9664F08A"/>
    <w:lvl w:ilvl="0" w:tplc="C26E6832">
      <w:start w:val="1"/>
      <w:numFmt w:val="decimalFullWidth"/>
      <w:lvlText w:val="（%1）"/>
      <w:lvlJc w:val="left"/>
      <w:pPr>
        <w:ind w:left="720" w:hanging="720"/>
      </w:pPr>
      <w:rPr>
        <w:rFonts w:hint="default"/>
      </w:rPr>
    </w:lvl>
    <w:lvl w:ilvl="1" w:tplc="81C628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70"/>
    <w:rsid w:val="00153770"/>
    <w:rsid w:val="002B4830"/>
    <w:rsid w:val="00D434AE"/>
    <w:rsid w:val="00D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CA6EAC"/>
  <w15:chartTrackingRefBased/>
  <w15:docId w15:val="{1106D6BF-C2CF-41C3-8668-276DE6DF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422</Words>
  <Characters>2407</Characters>
  <Application>Microsoft Office Word</Application>
  <DocSecurity>0</DocSecurity>
  <Lines>20</Lines>
  <Paragraphs>5</Paragraphs>
  <ScaleCrop>false</ScaleCrop>
  <Company>TAIMS</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3</cp:revision>
  <dcterms:created xsi:type="dcterms:W3CDTF">2020-11-13T05:07:00Z</dcterms:created>
  <dcterms:modified xsi:type="dcterms:W3CDTF">2020-11-13T05:15:00Z</dcterms:modified>
</cp:coreProperties>
</file>