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C991" w14:textId="7C85C80E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 w:rsidR="00D97038">
        <w:rPr>
          <w:rFonts w:ascii="ＭＳ 明朝" w:hAnsi="ＭＳ 明朝" w:cs="ＭＳ 明朝" w:hint="eastAsia"/>
          <w:color w:val="000000"/>
          <w:szCs w:val="21"/>
        </w:rPr>
        <w:t>第</w:t>
      </w:r>
      <w:r w:rsidR="008C0CC2">
        <w:rPr>
          <w:rFonts w:ascii="ＭＳ 明朝" w:hAnsi="ＭＳ 明朝" w:cs="ＭＳ 明朝" w:hint="eastAsia"/>
          <w:color w:val="000000"/>
          <w:szCs w:val="21"/>
        </w:rPr>
        <w:t>４</w:t>
      </w:r>
      <w:r w:rsidRPr="002E0B7C">
        <w:rPr>
          <w:rFonts w:ascii="ＭＳ 明朝" w:hAnsi="ＭＳ 明朝" w:cs="ＭＳ 明朝" w:hint="eastAsia"/>
          <w:color w:val="000000"/>
          <w:szCs w:val="21"/>
        </w:rPr>
        <w:t>号（第</w:t>
      </w:r>
      <w:r w:rsidR="0096346C">
        <w:rPr>
          <w:rFonts w:ascii="ＭＳ 明朝" w:hAnsi="ＭＳ 明朝" w:cs="ＭＳ 明朝" w:hint="eastAsia"/>
          <w:color w:val="000000"/>
          <w:szCs w:val="21"/>
        </w:rPr>
        <w:t>１０</w:t>
      </w:r>
      <w:r w:rsidRPr="002E0B7C">
        <w:rPr>
          <w:rFonts w:ascii="ＭＳ 明朝" w:hAnsi="ＭＳ 明朝" w:cs="ＭＳ 明朝" w:hint="eastAsia"/>
          <w:color w:val="000000"/>
          <w:szCs w:val="21"/>
        </w:rPr>
        <w:t>条関係）</w:t>
      </w:r>
    </w:p>
    <w:p w14:paraId="5DD18C2D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4AFB85A5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</w:p>
    <w:p w14:paraId="2E42E8FA" w14:textId="77777777" w:rsidR="000E1C68" w:rsidRPr="002E0B7C" w:rsidRDefault="000E1C68" w:rsidP="000E1C68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57F09716" w14:textId="77777777" w:rsidR="000E1C68" w:rsidRPr="002E0B7C" w:rsidRDefault="000E1C68" w:rsidP="000E1C68">
      <w:pPr>
        <w:overflowPunct w:val="0"/>
        <w:adjustRightInd w:val="0"/>
        <w:ind w:firstLineChars="2595" w:firstLine="5449"/>
        <w:textAlignment w:val="baseline"/>
        <w:rPr>
          <w:rFonts w:ascii="ＭＳ 明朝"/>
          <w:color w:val="000000"/>
          <w:szCs w:val="21"/>
        </w:rPr>
      </w:pPr>
    </w:p>
    <w:p w14:paraId="43E0FFC8" w14:textId="29F7643D" w:rsidR="000E1C68" w:rsidRPr="002E0B7C" w:rsidRDefault="00734FA2" w:rsidP="0096346C">
      <w:pPr>
        <w:ind w:firstLineChars="1900" w:firstLine="4180"/>
        <w:rPr>
          <w:color w:val="000000"/>
          <w:kern w:val="0"/>
          <w:sz w:val="22"/>
          <w:szCs w:val="22"/>
        </w:rPr>
      </w:pPr>
      <w:bookmarkStart w:id="0" w:name="_GoBack"/>
      <w:r>
        <w:rPr>
          <w:rFonts w:hint="eastAsia"/>
          <w:color w:val="000000"/>
          <w:kern w:val="0"/>
          <w:sz w:val="22"/>
          <w:szCs w:val="22"/>
        </w:rPr>
        <w:t>企業等の</w:t>
      </w:r>
      <w:r w:rsidR="000E1C68" w:rsidRPr="002E0B7C">
        <w:rPr>
          <w:rFonts w:hint="eastAsia"/>
          <w:color w:val="000000"/>
          <w:kern w:val="0"/>
          <w:sz w:val="22"/>
          <w:szCs w:val="22"/>
        </w:rPr>
        <w:t>所在地</w:t>
      </w:r>
    </w:p>
    <w:p w14:paraId="29C17EDD" w14:textId="1283794E" w:rsidR="000E1C68" w:rsidRPr="002E0B7C" w:rsidRDefault="000E1C68" w:rsidP="000E1C68">
      <w:pPr>
        <w:rPr>
          <w:color w:val="000000"/>
          <w:kern w:val="0"/>
          <w:sz w:val="22"/>
          <w:szCs w:val="22"/>
        </w:rPr>
      </w:pPr>
      <w:r w:rsidRPr="002E0B7C"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96346C">
        <w:rPr>
          <w:rFonts w:hint="eastAsia"/>
          <w:color w:val="000000"/>
          <w:sz w:val="22"/>
          <w:szCs w:val="22"/>
        </w:rPr>
        <w:t xml:space="preserve">　</w:t>
      </w:r>
      <w:r w:rsidR="00734FA2">
        <w:rPr>
          <w:rFonts w:hint="eastAsia"/>
          <w:color w:val="000000"/>
          <w:sz w:val="22"/>
          <w:szCs w:val="22"/>
        </w:rPr>
        <w:t>企業等の</w:t>
      </w:r>
      <w:r w:rsidRPr="002E0B7C">
        <w:rPr>
          <w:rFonts w:hint="eastAsia"/>
          <w:color w:val="000000"/>
          <w:kern w:val="0"/>
          <w:sz w:val="22"/>
          <w:szCs w:val="22"/>
        </w:rPr>
        <w:t>名称</w:t>
      </w:r>
    </w:p>
    <w:p w14:paraId="7F2CAAA4" w14:textId="5F080A58" w:rsidR="000E1C68" w:rsidRPr="002E0B7C" w:rsidRDefault="004B1716" w:rsidP="004B1716">
      <w:pPr>
        <w:ind w:right="44"/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0E1C68" w:rsidRPr="002E0B7C">
        <w:rPr>
          <w:rFonts w:ascii="ＭＳ 明朝" w:hAnsi="ＭＳ 明朝" w:hint="eastAsia"/>
          <w:color w:val="000000"/>
          <w:szCs w:val="21"/>
        </w:rPr>
        <w:t>代</w:t>
      </w:r>
      <w:r>
        <w:rPr>
          <w:rFonts w:ascii="ＭＳ 明朝" w:hAnsi="ＭＳ 明朝" w:hint="eastAsia"/>
          <w:color w:val="000000"/>
          <w:szCs w:val="21"/>
        </w:rPr>
        <w:t xml:space="preserve">表者職・氏名　　　　　　　　　　　　</w:t>
      </w:r>
      <w:r w:rsidR="000E1C68" w:rsidRPr="002E0B7C">
        <w:rPr>
          <w:rFonts w:ascii="ＭＳ 明朝" w:hAnsi="ＭＳ 明朝" w:hint="eastAsia"/>
          <w:color w:val="000000"/>
          <w:szCs w:val="21"/>
        </w:rPr>
        <w:t>印</w:t>
      </w:r>
    </w:p>
    <w:bookmarkEnd w:id="0"/>
    <w:p w14:paraId="6F9B44EB" w14:textId="77777777" w:rsidR="000E1C68" w:rsidRPr="004B1716" w:rsidRDefault="000E1C68" w:rsidP="000E1C68">
      <w:pPr>
        <w:overflowPunct w:val="0"/>
        <w:adjustRightInd w:val="0"/>
        <w:jc w:val="right"/>
        <w:textAlignment w:val="baseline"/>
        <w:rPr>
          <w:rFonts w:ascii="ＭＳ 明朝"/>
          <w:color w:val="000000"/>
          <w:szCs w:val="21"/>
        </w:rPr>
      </w:pPr>
    </w:p>
    <w:p w14:paraId="32AFE894" w14:textId="77777777" w:rsidR="000E1C68" w:rsidRPr="002E0B7C" w:rsidRDefault="000E1C68" w:rsidP="004B1716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szCs w:val="21"/>
        </w:rPr>
      </w:pPr>
    </w:p>
    <w:p w14:paraId="217A3D53" w14:textId="58C2EA3E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hint="eastAsia"/>
          <w:color w:val="000000"/>
          <w:szCs w:val="21"/>
        </w:rPr>
        <w:t xml:space="preserve">　　</w:t>
      </w:r>
      <w:r w:rsidR="0096346C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96346C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96346C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の交付申請の取下げについて</w:t>
      </w:r>
    </w:p>
    <w:p w14:paraId="698F5E89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3C2A8F40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47C67027" w14:textId="6C51AC89" w:rsidR="000E1C68" w:rsidRPr="002E0B7C" w:rsidRDefault="000E1C68" w:rsidP="000E1C68">
      <w:pPr>
        <w:overflowPunct w:val="0"/>
        <w:adjustRightInd w:val="0"/>
        <w:ind w:leftChars="100" w:left="210" w:rightChars="329" w:right="691" w:firstLineChars="290" w:firstLine="609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  <w:r w:rsidRPr="002E0B7C">
        <w:rPr>
          <w:rFonts w:ascii="ＭＳ 明朝" w:hAnsi="ＭＳ 明朝" w:cs="ＭＳ 明朝" w:hint="eastAsia"/>
          <w:color w:val="000000"/>
          <w:szCs w:val="21"/>
        </w:rPr>
        <w:t>日付</w:t>
      </w:r>
      <w:r w:rsidRPr="002E0B7C">
        <w:rPr>
          <w:rFonts w:ascii="ＭＳ 明朝" w:hAnsi="ＭＳ 明朝"/>
          <w:color w:val="000000"/>
          <w:szCs w:val="21"/>
        </w:rPr>
        <w:t xml:space="preserve">        </w:t>
      </w:r>
      <w:r w:rsidRPr="002E0B7C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号をもって交付決定通知のあった上記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金の交付の申請を、下記の理由により取り下げたいので、</w:t>
      </w:r>
      <w:r w:rsidR="0096346C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96346C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96346C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交付要綱第</w:t>
      </w:r>
      <w:r w:rsidR="0096346C">
        <w:rPr>
          <w:rFonts w:ascii="ＭＳ 明朝" w:hAnsi="ＭＳ 明朝" w:cs="ＭＳ 明朝" w:hint="eastAsia"/>
          <w:color w:val="000000"/>
          <w:szCs w:val="21"/>
        </w:rPr>
        <w:t>１０</w:t>
      </w:r>
      <w:r w:rsidRPr="002E0B7C">
        <w:rPr>
          <w:rFonts w:ascii="ＭＳ 明朝" w:hAnsi="ＭＳ 明朝" w:cs="ＭＳ 明朝" w:hint="eastAsia"/>
          <w:color w:val="000000"/>
          <w:szCs w:val="21"/>
        </w:rPr>
        <w:t>条の規定に基づき届け出ます。</w:t>
      </w:r>
      <w:r w:rsidRPr="002E0B7C">
        <w:rPr>
          <w:rFonts w:ascii="ＭＳ 明朝" w:cs="ＭＳ 明朝"/>
          <w:color w:val="000000"/>
          <w:szCs w:val="21"/>
        </w:rPr>
        <w:tab/>
      </w:r>
    </w:p>
    <w:p w14:paraId="22C96335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22EFB655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613298B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6D18B8E2" w14:textId="77777777" w:rsidR="000E1C68" w:rsidRPr="002E0B7C" w:rsidRDefault="000E1C68" w:rsidP="000E1C68">
      <w:pPr>
        <w:overflowPunct w:val="0"/>
        <w:adjustRightInd w:val="0"/>
        <w:ind w:left="241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１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取下げの理由</w:t>
      </w:r>
    </w:p>
    <w:p w14:paraId="6879963C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1B855770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65781CC8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4BF50E3B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132FC4A7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2A97FEA1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241036AA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1D0DD8DF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3745B6EF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0887B316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58EE18AD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41357BD7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66EFA5A4" w14:textId="0C1BC380" w:rsidR="00334448" w:rsidRPr="00334448" w:rsidRDefault="00334448" w:rsidP="00A0305C">
      <w:pPr>
        <w:rPr>
          <w:color w:val="000000"/>
          <w:sz w:val="22"/>
          <w:szCs w:val="22"/>
        </w:rPr>
      </w:pPr>
    </w:p>
    <w:sectPr w:rsidR="00334448" w:rsidRPr="0033444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734FA2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734FA2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52232"/>
    <w:rsid w:val="00166108"/>
    <w:rsid w:val="00221DD0"/>
    <w:rsid w:val="0024229F"/>
    <w:rsid w:val="00255A33"/>
    <w:rsid w:val="00273F7C"/>
    <w:rsid w:val="002A3BAD"/>
    <w:rsid w:val="00334448"/>
    <w:rsid w:val="004B1716"/>
    <w:rsid w:val="00567457"/>
    <w:rsid w:val="00734FA2"/>
    <w:rsid w:val="00745226"/>
    <w:rsid w:val="007B0DAF"/>
    <w:rsid w:val="007F285A"/>
    <w:rsid w:val="008A341D"/>
    <w:rsid w:val="008C0CC2"/>
    <w:rsid w:val="0096346C"/>
    <w:rsid w:val="00A00BD0"/>
    <w:rsid w:val="00A01EAB"/>
    <w:rsid w:val="00A0305C"/>
    <w:rsid w:val="00A25C0F"/>
    <w:rsid w:val="00AB2E0F"/>
    <w:rsid w:val="00C24A15"/>
    <w:rsid w:val="00CF71D9"/>
    <w:rsid w:val="00D97038"/>
    <w:rsid w:val="00DB57F7"/>
    <w:rsid w:val="00E16CD9"/>
    <w:rsid w:val="00E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27</cp:revision>
  <dcterms:created xsi:type="dcterms:W3CDTF">2022-03-22T10:47:00Z</dcterms:created>
  <dcterms:modified xsi:type="dcterms:W3CDTF">2022-04-21T10:03:00Z</dcterms:modified>
</cp:coreProperties>
</file>